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C31CF6" w14:textId="77777777" w:rsidR="000C1E92" w:rsidRDefault="000C1E92" w:rsidP="000C1E92">
      <w:pPr>
        <w:rPr>
          <w:rFonts w:ascii="Bookman Old Style" w:hAnsi="Bookman Old Style"/>
          <w:b/>
          <w:color w:val="FFC000"/>
          <w:sz w:val="96"/>
          <w:szCs w:val="96"/>
        </w:rPr>
      </w:pPr>
      <w:r w:rsidRPr="00767A4A">
        <w:rPr>
          <w:rFonts w:ascii="Bookman Old Style" w:hAnsi="Bookman Old Style"/>
          <w:b/>
          <w:color w:val="FFC000"/>
          <w:sz w:val="96"/>
          <w:szCs w:val="96"/>
        </w:rPr>
        <w:t>Tätigkeitsbericht</w:t>
      </w:r>
    </w:p>
    <w:p w14:paraId="243ADABE" w14:textId="09603ACA" w:rsidR="000C1E92" w:rsidRDefault="000C1E92" w:rsidP="000C1E92">
      <w:pPr>
        <w:rPr>
          <w:rFonts w:ascii="Bookman Old Style" w:hAnsi="Bookman Old Style"/>
          <w:b/>
          <w:color w:val="FFC000"/>
          <w:sz w:val="32"/>
          <w:szCs w:val="32"/>
        </w:rPr>
      </w:pPr>
      <w:r>
        <w:rPr>
          <w:rFonts w:ascii="Bookman Old Style" w:hAnsi="Bookman Old Style"/>
          <w:b/>
          <w:color w:val="FFC000"/>
          <w:sz w:val="44"/>
          <w:szCs w:val="44"/>
        </w:rPr>
        <w:t xml:space="preserve">                                    </w:t>
      </w:r>
      <w:r>
        <w:rPr>
          <w:rFonts w:ascii="Bookman Old Style" w:hAnsi="Bookman Old Style"/>
          <w:b/>
          <w:color w:val="FFC000"/>
          <w:sz w:val="32"/>
          <w:szCs w:val="32"/>
        </w:rPr>
        <w:t>1.1.202</w:t>
      </w:r>
      <w:r w:rsidR="001D55C6">
        <w:rPr>
          <w:rFonts w:ascii="Bookman Old Style" w:hAnsi="Bookman Old Style"/>
          <w:b/>
          <w:color w:val="FFC000"/>
          <w:sz w:val="32"/>
          <w:szCs w:val="32"/>
        </w:rPr>
        <w:t>1</w:t>
      </w:r>
      <w:r>
        <w:rPr>
          <w:rFonts w:ascii="Bookman Old Style" w:hAnsi="Bookman Old Style"/>
          <w:b/>
          <w:color w:val="FFC000"/>
          <w:sz w:val="32"/>
          <w:szCs w:val="32"/>
        </w:rPr>
        <w:t>-31.12.202</w:t>
      </w:r>
      <w:r w:rsidR="001D55C6">
        <w:rPr>
          <w:rFonts w:ascii="Bookman Old Style" w:hAnsi="Bookman Old Style"/>
          <w:b/>
          <w:color w:val="FFC000"/>
          <w:sz w:val="32"/>
          <w:szCs w:val="32"/>
        </w:rPr>
        <w:t>1</w:t>
      </w:r>
    </w:p>
    <w:p w14:paraId="00E6688B" w14:textId="77777777" w:rsidR="000C1E92" w:rsidRDefault="000C1E92" w:rsidP="000C1E92">
      <w:pPr>
        <w:jc w:val="center"/>
        <w:rPr>
          <w:rFonts w:ascii="Bookman Old Style" w:hAnsi="Bookman Old Style"/>
          <w:b/>
          <w:color w:val="FFC000"/>
          <w:sz w:val="32"/>
          <w:szCs w:val="32"/>
        </w:rPr>
      </w:pPr>
      <w:r w:rsidRPr="00767A4A">
        <w:rPr>
          <w:rFonts w:ascii="Bookman Old Style" w:hAnsi="Bookman Old Style"/>
          <w:b/>
          <w:noProof/>
          <w:color w:val="FFC000"/>
          <w:sz w:val="32"/>
          <w:szCs w:val="32"/>
          <w:lang w:eastAsia="de-AT"/>
        </w:rPr>
        <w:drawing>
          <wp:inline distT="0" distB="0" distL="0" distR="0" wp14:anchorId="16E935EE" wp14:editId="0BC6B3FF">
            <wp:extent cx="3245029" cy="1389559"/>
            <wp:effectExtent l="0" t="0" r="0" b="1270"/>
            <wp:docPr id="1" name="Grafik 1" descr="C:\Users\Doris\Documents\MOKI Bgld\Presseaussendungen\Logo JPG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oris\Documents\MOKI Bgld\Presseaussendungen\Logo JPG 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274135" cy="1402023"/>
                    </a:xfrm>
                    <a:prstGeom prst="rect">
                      <a:avLst/>
                    </a:prstGeom>
                    <a:noFill/>
                    <a:ln>
                      <a:noFill/>
                    </a:ln>
                  </pic:spPr>
                </pic:pic>
              </a:graphicData>
            </a:graphic>
          </wp:inline>
        </w:drawing>
      </w:r>
    </w:p>
    <w:p w14:paraId="224554D8" w14:textId="77777777" w:rsidR="000C1E92" w:rsidRDefault="000C1E92" w:rsidP="000C1E92">
      <w:pPr>
        <w:jc w:val="center"/>
        <w:rPr>
          <w:rFonts w:ascii="Bookman Old Style" w:hAnsi="Bookman Old Style"/>
          <w:b/>
          <w:color w:val="FFC000"/>
          <w:sz w:val="32"/>
          <w:szCs w:val="32"/>
        </w:rPr>
      </w:pPr>
      <w:r>
        <w:rPr>
          <w:rFonts w:ascii="Bookman Old Style" w:hAnsi="Bookman Old Style"/>
          <w:b/>
          <w:color w:val="FFC000"/>
          <w:sz w:val="32"/>
          <w:szCs w:val="32"/>
        </w:rPr>
        <w:t>Mobile Kinderkrankenpflege Burgenland</w:t>
      </w:r>
    </w:p>
    <w:p w14:paraId="58D4ACB9" w14:textId="77777777" w:rsidR="000C1E92" w:rsidRPr="00767A4A" w:rsidRDefault="000C1E92" w:rsidP="000C1E92">
      <w:pPr>
        <w:jc w:val="center"/>
        <w:rPr>
          <w:rFonts w:ascii="Bookman Old Style" w:hAnsi="Bookman Old Style"/>
          <w:b/>
          <w:color w:val="FFC000"/>
          <w:sz w:val="28"/>
          <w:szCs w:val="28"/>
        </w:rPr>
      </w:pPr>
      <w:r w:rsidRPr="00767A4A">
        <w:rPr>
          <w:rFonts w:ascii="Bookman Old Style" w:hAnsi="Bookman Old Style"/>
          <w:b/>
          <w:color w:val="FFC000"/>
          <w:sz w:val="28"/>
          <w:szCs w:val="28"/>
        </w:rPr>
        <w:t>Verein zur Betreuung und Pflege gesunder und schwerkranker Kinder zuhause</w:t>
      </w:r>
    </w:p>
    <w:p w14:paraId="71F31AC5" w14:textId="77777777" w:rsidR="000C1E92" w:rsidRDefault="000C1E92" w:rsidP="000C1E92">
      <w:pPr>
        <w:rPr>
          <w:rFonts w:ascii="Bookman Old Style" w:hAnsi="Bookman Old Style"/>
          <w:b/>
          <w:color w:val="FFC000"/>
          <w:sz w:val="32"/>
          <w:szCs w:val="32"/>
        </w:rPr>
      </w:pPr>
    </w:p>
    <w:p w14:paraId="1656ECC2" w14:textId="77777777" w:rsidR="000C1E92" w:rsidRDefault="000C1E92" w:rsidP="000C1E92">
      <w:pPr>
        <w:rPr>
          <w:rFonts w:ascii="Bookman Old Style" w:hAnsi="Bookman Old Style"/>
          <w:b/>
          <w:color w:val="FFC000"/>
          <w:sz w:val="32"/>
          <w:szCs w:val="32"/>
        </w:rPr>
      </w:pPr>
    </w:p>
    <w:p w14:paraId="1FC58540" w14:textId="77777777" w:rsidR="000C1E92" w:rsidRDefault="000C1E92" w:rsidP="000C1E92">
      <w:pPr>
        <w:rPr>
          <w:rFonts w:ascii="Bookman Old Style" w:hAnsi="Bookman Old Style"/>
          <w:b/>
          <w:color w:val="FFC000"/>
          <w:sz w:val="32"/>
          <w:szCs w:val="32"/>
        </w:rPr>
      </w:pPr>
    </w:p>
    <w:p w14:paraId="7795B99E" w14:textId="77777777" w:rsidR="000C1E92" w:rsidRDefault="000C1E92" w:rsidP="000C1E92">
      <w:pPr>
        <w:jc w:val="center"/>
        <w:rPr>
          <w:rFonts w:ascii="Bookman Old Style" w:hAnsi="Bookman Old Style"/>
          <w:b/>
          <w:color w:val="FFC000"/>
          <w:sz w:val="32"/>
          <w:szCs w:val="32"/>
        </w:rPr>
      </w:pPr>
      <w:r>
        <w:rPr>
          <w:noProof/>
        </w:rPr>
        <w:drawing>
          <wp:inline distT="0" distB="0" distL="0" distR="0" wp14:anchorId="60F3EA84" wp14:editId="0878C297">
            <wp:extent cx="5170268" cy="3447415"/>
            <wp:effectExtent l="0" t="0" r="0" b="635"/>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170898" cy="3447835"/>
                    </a:xfrm>
                    <a:prstGeom prst="rect">
                      <a:avLst/>
                    </a:prstGeom>
                    <a:noFill/>
                    <a:ln>
                      <a:noFill/>
                    </a:ln>
                  </pic:spPr>
                </pic:pic>
              </a:graphicData>
            </a:graphic>
          </wp:inline>
        </w:drawing>
      </w:r>
    </w:p>
    <w:p w14:paraId="45FEECA4" w14:textId="77777777" w:rsidR="000C1E92" w:rsidRDefault="00B62BD5" w:rsidP="000C1E92">
      <w:pPr>
        <w:jc w:val="center"/>
        <w:rPr>
          <w:rFonts w:ascii="Bookman Old Style" w:hAnsi="Bookman Old Style"/>
          <w:b/>
          <w:color w:val="FFC000"/>
          <w:sz w:val="32"/>
          <w:szCs w:val="32"/>
        </w:rPr>
      </w:pPr>
      <w:hyperlink r:id="rId7" w:history="1">
        <w:r w:rsidR="000C1E92" w:rsidRPr="00E01509">
          <w:rPr>
            <w:rStyle w:val="Hyperlink"/>
            <w:rFonts w:ascii="Bookman Old Style" w:hAnsi="Bookman Old Style"/>
            <w:b/>
            <w:sz w:val="32"/>
            <w:szCs w:val="32"/>
          </w:rPr>
          <w:t>bgld.moki.at</w:t>
        </w:r>
      </w:hyperlink>
    </w:p>
    <w:p w14:paraId="5FC92E5C" w14:textId="77777777" w:rsidR="000C1E92" w:rsidRDefault="000C1E92" w:rsidP="000C1E92">
      <w:pPr>
        <w:jc w:val="center"/>
        <w:rPr>
          <w:rFonts w:ascii="Bookman Old Style" w:hAnsi="Bookman Old Style"/>
          <w:b/>
          <w:color w:val="FFC000"/>
          <w:sz w:val="32"/>
          <w:szCs w:val="32"/>
        </w:rPr>
      </w:pPr>
      <w:r w:rsidRPr="000524A2">
        <w:rPr>
          <w:rFonts w:ascii="Bookman Old Style" w:hAnsi="Bookman Old Style"/>
          <w:b/>
          <w:noProof/>
          <w:color w:val="FFC000"/>
          <w:sz w:val="32"/>
          <w:szCs w:val="32"/>
          <w:lang w:eastAsia="de-AT"/>
        </w:rPr>
        <w:lastRenderedPageBreak/>
        <w:drawing>
          <wp:inline distT="0" distB="0" distL="0" distR="0" wp14:anchorId="1BCDDF44" wp14:editId="43FB0753">
            <wp:extent cx="1606729" cy="688020"/>
            <wp:effectExtent l="0" t="0" r="0" b="0"/>
            <wp:docPr id="3" name="Grafik 3" descr="C:\Users\Doris\Documents\MOKI Bgld\Presseaussendungen\Logo JPG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oris\Documents\MOKI Bgld\Presseaussendungen\Logo JPG 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23572" cy="695232"/>
                    </a:xfrm>
                    <a:prstGeom prst="rect">
                      <a:avLst/>
                    </a:prstGeom>
                    <a:noFill/>
                    <a:ln>
                      <a:noFill/>
                    </a:ln>
                  </pic:spPr>
                </pic:pic>
              </a:graphicData>
            </a:graphic>
          </wp:inline>
        </w:drawing>
      </w:r>
    </w:p>
    <w:p w14:paraId="44047702" w14:textId="77777777" w:rsidR="000C1E92" w:rsidRDefault="000C1E92" w:rsidP="000C1E92">
      <w:pPr>
        <w:jc w:val="center"/>
        <w:rPr>
          <w:rFonts w:ascii="Bookman Old Style" w:hAnsi="Bookman Old Style"/>
          <w:b/>
          <w:color w:val="FFC000"/>
          <w:sz w:val="28"/>
          <w:szCs w:val="28"/>
        </w:rPr>
      </w:pPr>
      <w:r w:rsidRPr="000524A2">
        <w:rPr>
          <w:rFonts w:ascii="Bookman Old Style" w:hAnsi="Bookman Old Style"/>
          <w:b/>
          <w:color w:val="FFC000"/>
          <w:sz w:val="28"/>
          <w:szCs w:val="28"/>
        </w:rPr>
        <w:t>Mobile Kinderkrankenpflege Burgenland</w:t>
      </w:r>
    </w:p>
    <w:p w14:paraId="7A565DAB" w14:textId="77777777" w:rsidR="000C1E92" w:rsidRDefault="000C1E92" w:rsidP="000C1E92">
      <w:pPr>
        <w:jc w:val="center"/>
        <w:rPr>
          <w:rFonts w:ascii="Bookman Old Style" w:hAnsi="Bookman Old Style"/>
          <w:b/>
          <w:color w:val="FFC000"/>
          <w:sz w:val="28"/>
          <w:szCs w:val="28"/>
        </w:rPr>
      </w:pPr>
    </w:p>
    <w:p w14:paraId="5E545012" w14:textId="77777777" w:rsidR="000C1E92" w:rsidRDefault="000C1E92" w:rsidP="000C1E92">
      <w:pPr>
        <w:rPr>
          <w:rFonts w:ascii="Bookman Old Style" w:hAnsi="Bookman Old Style"/>
          <w:b/>
          <w:sz w:val="24"/>
          <w:szCs w:val="24"/>
        </w:rPr>
      </w:pPr>
      <w:r>
        <w:rPr>
          <w:rFonts w:ascii="Bookman Old Style" w:hAnsi="Bookman Old Style"/>
          <w:b/>
          <w:sz w:val="24"/>
          <w:szCs w:val="24"/>
        </w:rPr>
        <w:t>Die Idee</w:t>
      </w:r>
    </w:p>
    <w:p w14:paraId="6390B28E" w14:textId="77777777" w:rsidR="000C1E92" w:rsidRDefault="000C1E92" w:rsidP="000C1E92">
      <w:pPr>
        <w:rPr>
          <w:rFonts w:ascii="Bookman Old Style" w:hAnsi="Bookman Old Style"/>
          <w:sz w:val="24"/>
          <w:szCs w:val="24"/>
        </w:rPr>
      </w:pPr>
      <w:r>
        <w:rPr>
          <w:rFonts w:ascii="Bookman Old Style" w:hAnsi="Bookman Old Style"/>
          <w:sz w:val="24"/>
          <w:szCs w:val="24"/>
        </w:rPr>
        <w:t>Kinder sind nicht kleine Erwachsene. Sie sind kleine Wunder, die wir beschützen müssen und welchen wir helfen wollen, wenn es notwendig ist. Ganz besonders dann, wenn Kinder krank sind brauchen sie Unterstützung, Pflege und Liebe. Am besten dort, wo sie zuhause und geborgen sind.</w:t>
      </w:r>
    </w:p>
    <w:p w14:paraId="411EE0A1" w14:textId="77777777" w:rsidR="000C1E92" w:rsidRDefault="000C1E92" w:rsidP="000C1E92">
      <w:pPr>
        <w:rPr>
          <w:rFonts w:ascii="Bookman Old Style" w:hAnsi="Bookman Old Style"/>
          <w:sz w:val="24"/>
          <w:szCs w:val="24"/>
        </w:rPr>
      </w:pPr>
      <w:r>
        <w:rPr>
          <w:rFonts w:ascii="Bookman Old Style" w:hAnsi="Bookman Old Style"/>
          <w:sz w:val="24"/>
          <w:szCs w:val="24"/>
        </w:rPr>
        <w:t>Nicht immer läuft das Leben nach Plan. Wir wissen, dass es manchmal ganz anders kommt, als wir es erwartet haben. Und manchmal stehen Eltern vor der schweren Situation ein krankes Kind zuhause zu haben und sind mit Gefühlen der Angst, Schuld, Wut und Trauer konfrontiert.</w:t>
      </w:r>
    </w:p>
    <w:p w14:paraId="589C61AB" w14:textId="77777777" w:rsidR="000C1E92" w:rsidRDefault="000C1E92" w:rsidP="000C1E92">
      <w:pPr>
        <w:rPr>
          <w:rFonts w:ascii="Bookman Old Style" w:hAnsi="Bookman Old Style"/>
          <w:sz w:val="24"/>
          <w:szCs w:val="24"/>
        </w:rPr>
      </w:pPr>
      <w:r>
        <w:rPr>
          <w:rFonts w:ascii="Bookman Old Style" w:hAnsi="Bookman Old Style"/>
          <w:sz w:val="24"/>
          <w:szCs w:val="24"/>
        </w:rPr>
        <w:t>Wir haben es uns daher zur Aufgabe gemacht, diese Eltern zu unterstützen, damit sie in ihrem schwierigen Alltag mit ihrem kranken Kind Entlastung in der Pflege, aber auch Begleitung auf einem schweren Weg haben.</w:t>
      </w:r>
    </w:p>
    <w:p w14:paraId="025BCD85" w14:textId="77777777" w:rsidR="000C1E92" w:rsidRDefault="000C1E92" w:rsidP="000C1E92">
      <w:pPr>
        <w:rPr>
          <w:rFonts w:ascii="Bookman Old Style" w:hAnsi="Bookman Old Style"/>
          <w:sz w:val="24"/>
          <w:szCs w:val="24"/>
        </w:rPr>
      </w:pPr>
      <w:r>
        <w:rPr>
          <w:rFonts w:ascii="Bookman Old Style" w:hAnsi="Bookman Old Style"/>
          <w:sz w:val="24"/>
          <w:szCs w:val="24"/>
        </w:rPr>
        <w:t xml:space="preserve">MOKI </w:t>
      </w:r>
      <w:proofErr w:type="spellStart"/>
      <w:r>
        <w:rPr>
          <w:rFonts w:ascii="Bookman Old Style" w:hAnsi="Bookman Old Style"/>
          <w:sz w:val="24"/>
          <w:szCs w:val="24"/>
        </w:rPr>
        <w:t>Bgld</w:t>
      </w:r>
      <w:proofErr w:type="spellEnd"/>
      <w:r>
        <w:rPr>
          <w:rFonts w:ascii="Bookman Old Style" w:hAnsi="Bookman Old Style"/>
          <w:sz w:val="24"/>
          <w:szCs w:val="24"/>
        </w:rPr>
        <w:t xml:space="preserve"> hilft Familien mit schwer- und chronisch kranken Kindern in der Pflege zuhause, damit ein Spitalsaufenthalt bestmöglich verhindert oder verkürzt werden kann. </w:t>
      </w:r>
    </w:p>
    <w:p w14:paraId="16E8061D" w14:textId="77777777" w:rsidR="000C1E92" w:rsidRDefault="000C1E92" w:rsidP="000C1E92">
      <w:pPr>
        <w:rPr>
          <w:rFonts w:ascii="Bookman Old Style" w:hAnsi="Bookman Old Style"/>
          <w:sz w:val="24"/>
          <w:szCs w:val="24"/>
        </w:rPr>
      </w:pPr>
      <w:r>
        <w:rPr>
          <w:rFonts w:ascii="Bookman Old Style" w:hAnsi="Bookman Old Style"/>
          <w:sz w:val="24"/>
          <w:szCs w:val="24"/>
        </w:rPr>
        <w:t xml:space="preserve">Aber auch Eltern mit gesunden Neugeborenen werden durch Dipl. Kinder- und </w:t>
      </w:r>
      <w:proofErr w:type="spellStart"/>
      <w:r>
        <w:rPr>
          <w:rFonts w:ascii="Bookman Old Style" w:hAnsi="Bookman Old Style"/>
          <w:sz w:val="24"/>
          <w:szCs w:val="24"/>
        </w:rPr>
        <w:t>JugendlichenpflegerInnen</w:t>
      </w:r>
      <w:proofErr w:type="spellEnd"/>
      <w:r>
        <w:rPr>
          <w:rFonts w:ascii="Bookman Old Style" w:hAnsi="Bookman Old Style"/>
          <w:sz w:val="24"/>
          <w:szCs w:val="24"/>
        </w:rPr>
        <w:t xml:space="preserve"> unterstützt und in all ihren Fragen zum Baby beraten, damit der Start als kleine Familie bestmöglich gelingen kann.</w:t>
      </w:r>
    </w:p>
    <w:p w14:paraId="5E3F531D" w14:textId="77777777" w:rsidR="000C1E92" w:rsidRDefault="000C1E92" w:rsidP="000C1E92">
      <w:pPr>
        <w:rPr>
          <w:rFonts w:ascii="Bookman Old Style" w:hAnsi="Bookman Old Style"/>
          <w:sz w:val="24"/>
          <w:szCs w:val="24"/>
        </w:rPr>
      </w:pPr>
    </w:p>
    <w:p w14:paraId="3E646271" w14:textId="77777777" w:rsidR="000C1E92" w:rsidRDefault="000C1E92" w:rsidP="000C1E92">
      <w:pPr>
        <w:rPr>
          <w:rFonts w:ascii="Bookman Old Style" w:hAnsi="Bookman Old Style"/>
          <w:b/>
          <w:sz w:val="24"/>
          <w:szCs w:val="24"/>
        </w:rPr>
      </w:pPr>
      <w:r>
        <w:rPr>
          <w:rFonts w:ascii="Bookman Old Style" w:hAnsi="Bookman Old Style"/>
          <w:b/>
          <w:sz w:val="24"/>
          <w:szCs w:val="24"/>
        </w:rPr>
        <w:t>Der Vereinszweck und die Leistungen</w:t>
      </w:r>
    </w:p>
    <w:p w14:paraId="2C2159E6" w14:textId="77777777" w:rsidR="000C1E92" w:rsidRDefault="000C1E92" w:rsidP="000C1E92">
      <w:pPr>
        <w:rPr>
          <w:rFonts w:ascii="Bookman Old Style" w:hAnsi="Bookman Old Style"/>
          <w:sz w:val="24"/>
          <w:szCs w:val="24"/>
        </w:rPr>
      </w:pPr>
      <w:r>
        <w:rPr>
          <w:rFonts w:ascii="Bookman Old Style" w:hAnsi="Bookman Old Style"/>
          <w:sz w:val="24"/>
          <w:szCs w:val="24"/>
        </w:rPr>
        <w:t xml:space="preserve">MOKI </w:t>
      </w:r>
      <w:proofErr w:type="spellStart"/>
      <w:r>
        <w:rPr>
          <w:rFonts w:ascii="Bookman Old Style" w:hAnsi="Bookman Old Style"/>
          <w:sz w:val="24"/>
          <w:szCs w:val="24"/>
        </w:rPr>
        <w:t>Bgld</w:t>
      </w:r>
      <w:proofErr w:type="spellEnd"/>
      <w:r>
        <w:rPr>
          <w:rFonts w:ascii="Bookman Old Style" w:hAnsi="Bookman Old Style"/>
          <w:sz w:val="24"/>
          <w:szCs w:val="24"/>
        </w:rPr>
        <w:t xml:space="preserve"> wurde 2001 mit dem Ziel gegründet, Kinder und Jugendliche dort zu pflegen und betreuen wo sie zuhause und geborgen sind, und damit die Lebensqualität der gesamten Familie in einer schwierigen Zeit zu verbessern.</w:t>
      </w:r>
    </w:p>
    <w:p w14:paraId="1682A606" w14:textId="77777777" w:rsidR="000C1E92" w:rsidRDefault="000C1E92" w:rsidP="000C1E92">
      <w:pPr>
        <w:rPr>
          <w:rFonts w:ascii="Bookman Old Style" w:hAnsi="Bookman Old Style"/>
          <w:sz w:val="24"/>
          <w:szCs w:val="24"/>
        </w:rPr>
      </w:pPr>
      <w:r>
        <w:rPr>
          <w:rFonts w:ascii="Bookman Old Style" w:hAnsi="Bookman Old Style"/>
          <w:sz w:val="24"/>
          <w:szCs w:val="24"/>
        </w:rPr>
        <w:t xml:space="preserve">Ein Team von diplomierten Kinderkrankenpflegefachkräften unterstützt Familien mit gesunden Kindern, unter anderem bei allen Fragen zum Neugeborenen oder auch in Form von Stillberatung, begleitet aber auch Eltern von schwerst- und chronisch kranken Kindern zu Hause. Manche Kinder sind lebensbedrohlich erkrankt, seit der Geburt oder durch eine akut ausgebrochene Erkrankung. </w:t>
      </w:r>
    </w:p>
    <w:p w14:paraId="2D27E303" w14:textId="77777777" w:rsidR="000C1E92" w:rsidRDefault="000C1E92" w:rsidP="000C1E92">
      <w:pPr>
        <w:rPr>
          <w:rFonts w:ascii="Bookman Old Style" w:hAnsi="Bookman Old Style"/>
          <w:sz w:val="24"/>
          <w:szCs w:val="24"/>
        </w:rPr>
      </w:pPr>
      <w:r>
        <w:rPr>
          <w:rFonts w:ascii="Bookman Old Style" w:hAnsi="Bookman Old Style"/>
          <w:sz w:val="24"/>
          <w:szCs w:val="24"/>
        </w:rPr>
        <w:t xml:space="preserve">Diesen Familien wollen wir in der aufwendigen Pflege ihres Kindes Entlastung, aber auch Wegbegleiter in ihrem schwierigen und herausfordernden Alltag sein. </w:t>
      </w:r>
    </w:p>
    <w:p w14:paraId="6E3CB1B8" w14:textId="77777777" w:rsidR="000C1E92" w:rsidRPr="00FB22C6" w:rsidRDefault="000C1E92" w:rsidP="000C1E92">
      <w:pPr>
        <w:jc w:val="center"/>
        <w:rPr>
          <w:rFonts w:ascii="Bookman Old Style" w:hAnsi="Bookman Old Style"/>
          <w:sz w:val="24"/>
          <w:szCs w:val="24"/>
        </w:rPr>
      </w:pPr>
      <w:r w:rsidRPr="000524A2">
        <w:rPr>
          <w:rFonts w:ascii="Bookman Old Style" w:hAnsi="Bookman Old Style"/>
          <w:b/>
          <w:noProof/>
          <w:color w:val="FFC000"/>
          <w:sz w:val="32"/>
          <w:szCs w:val="32"/>
          <w:lang w:eastAsia="de-AT"/>
        </w:rPr>
        <w:lastRenderedPageBreak/>
        <w:drawing>
          <wp:inline distT="0" distB="0" distL="0" distR="0" wp14:anchorId="1054C9E8" wp14:editId="1FD27916">
            <wp:extent cx="1606729" cy="688020"/>
            <wp:effectExtent l="0" t="0" r="0" b="0"/>
            <wp:docPr id="4" name="Grafik 4" descr="C:\Users\Doris\Documents\MOKI Bgld\Presseaussendungen\Logo JPG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oris\Documents\MOKI Bgld\Presseaussendungen\Logo JPG 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23572" cy="695232"/>
                    </a:xfrm>
                    <a:prstGeom prst="rect">
                      <a:avLst/>
                    </a:prstGeom>
                    <a:noFill/>
                    <a:ln>
                      <a:noFill/>
                    </a:ln>
                  </pic:spPr>
                </pic:pic>
              </a:graphicData>
            </a:graphic>
          </wp:inline>
        </w:drawing>
      </w:r>
    </w:p>
    <w:p w14:paraId="297AD290" w14:textId="77777777" w:rsidR="000C1E92" w:rsidRDefault="000C1E92" w:rsidP="000C1E92">
      <w:pPr>
        <w:jc w:val="center"/>
        <w:rPr>
          <w:rFonts w:ascii="Bookman Old Style" w:hAnsi="Bookman Old Style"/>
          <w:b/>
          <w:color w:val="FFC000"/>
          <w:sz w:val="28"/>
          <w:szCs w:val="28"/>
        </w:rPr>
      </w:pPr>
      <w:r w:rsidRPr="000524A2">
        <w:rPr>
          <w:rFonts w:ascii="Bookman Old Style" w:hAnsi="Bookman Old Style"/>
          <w:b/>
          <w:color w:val="FFC000"/>
          <w:sz w:val="28"/>
          <w:szCs w:val="28"/>
        </w:rPr>
        <w:t>Mobile Kinderkrankenpflege Burgenland</w:t>
      </w:r>
    </w:p>
    <w:p w14:paraId="67EC9562" w14:textId="77777777" w:rsidR="000C1E92" w:rsidRDefault="000C1E92" w:rsidP="000C1E92">
      <w:pPr>
        <w:rPr>
          <w:rFonts w:ascii="Bookman Old Style" w:hAnsi="Bookman Old Style"/>
          <w:b/>
          <w:color w:val="FFC000"/>
          <w:sz w:val="28"/>
          <w:szCs w:val="28"/>
        </w:rPr>
      </w:pPr>
    </w:p>
    <w:p w14:paraId="7A2BBDD8" w14:textId="77777777" w:rsidR="000C1E92" w:rsidRDefault="000C1E92" w:rsidP="000C1E92">
      <w:pPr>
        <w:rPr>
          <w:rFonts w:ascii="Bookman Old Style" w:hAnsi="Bookman Old Style"/>
          <w:b/>
          <w:sz w:val="24"/>
          <w:szCs w:val="24"/>
        </w:rPr>
      </w:pPr>
      <w:r w:rsidRPr="0067011F">
        <w:rPr>
          <w:rFonts w:ascii="Bookman Old Style" w:hAnsi="Bookman Old Style"/>
          <w:b/>
          <w:sz w:val="24"/>
          <w:szCs w:val="24"/>
        </w:rPr>
        <w:t>Der Verein und seine Mitglieder</w:t>
      </w:r>
    </w:p>
    <w:p w14:paraId="7B1F0139" w14:textId="77777777" w:rsidR="000C1E92" w:rsidRDefault="000C1E92" w:rsidP="000C1E92">
      <w:pPr>
        <w:spacing w:after="200" w:line="276" w:lineRule="auto"/>
        <w:contextualSpacing/>
        <w:rPr>
          <w:rFonts w:ascii="Bookman Old Style" w:eastAsia="Calibri" w:hAnsi="Bookman Old Style" w:cs="Times New Roman"/>
          <w:sz w:val="24"/>
          <w:szCs w:val="24"/>
        </w:rPr>
      </w:pPr>
      <w:r w:rsidRPr="0067011F">
        <w:rPr>
          <w:rFonts w:ascii="Bookman Old Style" w:eastAsia="Calibri" w:hAnsi="Bookman Old Style" w:cs="Times New Roman"/>
          <w:sz w:val="24"/>
          <w:szCs w:val="24"/>
        </w:rPr>
        <w:t xml:space="preserve">MOKI </w:t>
      </w:r>
      <w:proofErr w:type="spellStart"/>
      <w:r w:rsidRPr="0067011F">
        <w:rPr>
          <w:rFonts w:ascii="Bookman Old Style" w:eastAsia="Calibri" w:hAnsi="Bookman Old Style" w:cs="Times New Roman"/>
          <w:sz w:val="24"/>
          <w:szCs w:val="24"/>
        </w:rPr>
        <w:t>Bgld</w:t>
      </w:r>
      <w:proofErr w:type="spellEnd"/>
      <w:r w:rsidRPr="0067011F">
        <w:rPr>
          <w:rFonts w:ascii="Bookman Old Style" w:eastAsia="Calibri" w:hAnsi="Bookman Old Style" w:cs="Times New Roman"/>
          <w:sz w:val="24"/>
          <w:szCs w:val="24"/>
        </w:rPr>
        <w:t xml:space="preserve"> steht für Mobile Kinderkrankenpflege, ist als gemeinnütziger Verein organisiert und seit 2001 im Burgenland tätig.</w:t>
      </w:r>
    </w:p>
    <w:p w14:paraId="6F7EEE5A" w14:textId="77777777" w:rsidR="000C1E92" w:rsidRPr="0067011F" w:rsidRDefault="000C1E92" w:rsidP="000C1E92">
      <w:pPr>
        <w:spacing w:after="200" w:line="276" w:lineRule="auto"/>
        <w:contextualSpacing/>
        <w:rPr>
          <w:rFonts w:ascii="Bookman Old Style" w:eastAsia="Calibri" w:hAnsi="Bookman Old Style" w:cs="Times New Roman"/>
          <w:sz w:val="24"/>
          <w:szCs w:val="24"/>
        </w:rPr>
      </w:pPr>
      <w:r>
        <w:rPr>
          <w:rFonts w:ascii="Bookman Old Style" w:eastAsia="Calibri" w:hAnsi="Bookman Old Style" w:cs="Times New Roman"/>
          <w:sz w:val="24"/>
          <w:szCs w:val="24"/>
        </w:rPr>
        <w:t>Die Vereinsaktivitäten konzentrieren sich ausschließlich auf das Bundesland Burgenland.</w:t>
      </w:r>
    </w:p>
    <w:p w14:paraId="738ADC44" w14:textId="77777777" w:rsidR="000C1E92" w:rsidRPr="0067011F" w:rsidRDefault="000C1E92" w:rsidP="000C1E92">
      <w:pPr>
        <w:spacing w:after="200" w:line="276" w:lineRule="auto"/>
        <w:ind w:left="720"/>
        <w:contextualSpacing/>
        <w:rPr>
          <w:rFonts w:ascii="Bookman Old Style" w:eastAsia="Calibri" w:hAnsi="Bookman Old Style" w:cs="Times New Roman"/>
          <w:sz w:val="24"/>
          <w:szCs w:val="24"/>
        </w:rPr>
      </w:pPr>
    </w:p>
    <w:p w14:paraId="31311A5C" w14:textId="77777777" w:rsidR="000C1E92" w:rsidRDefault="000C1E92" w:rsidP="000C1E92">
      <w:pPr>
        <w:spacing w:after="200" w:line="276" w:lineRule="auto"/>
        <w:contextualSpacing/>
        <w:rPr>
          <w:rFonts w:ascii="Bookman Old Style" w:eastAsia="Calibri" w:hAnsi="Bookman Old Style" w:cs="Times New Roman"/>
          <w:sz w:val="24"/>
          <w:szCs w:val="24"/>
        </w:rPr>
      </w:pPr>
      <w:r w:rsidRPr="0067011F">
        <w:rPr>
          <w:rFonts w:ascii="Bookman Old Style" w:eastAsia="Calibri" w:hAnsi="Bookman Old Style" w:cs="Times New Roman"/>
          <w:sz w:val="24"/>
          <w:szCs w:val="24"/>
        </w:rPr>
        <w:t xml:space="preserve">Zu den Vereinsmitgliedern zählen Dipl. Kinder – und </w:t>
      </w:r>
      <w:proofErr w:type="spellStart"/>
      <w:r w:rsidRPr="0067011F">
        <w:rPr>
          <w:rFonts w:ascii="Bookman Old Style" w:eastAsia="Calibri" w:hAnsi="Bookman Old Style" w:cs="Times New Roman"/>
          <w:sz w:val="24"/>
          <w:szCs w:val="24"/>
        </w:rPr>
        <w:t>Jugendlichenkrankenpflegerinnen</w:t>
      </w:r>
      <w:proofErr w:type="spellEnd"/>
      <w:r w:rsidRPr="0067011F">
        <w:rPr>
          <w:rFonts w:ascii="Bookman Old Style" w:eastAsia="Calibri" w:hAnsi="Bookman Old Style" w:cs="Times New Roman"/>
          <w:sz w:val="24"/>
          <w:szCs w:val="24"/>
        </w:rPr>
        <w:t xml:space="preserve"> </w:t>
      </w:r>
      <w:r>
        <w:rPr>
          <w:rFonts w:ascii="Bookman Old Style" w:eastAsia="Calibri" w:hAnsi="Bookman Old Style" w:cs="Times New Roman"/>
          <w:sz w:val="24"/>
          <w:szCs w:val="24"/>
        </w:rPr>
        <w:t xml:space="preserve">und Dipl. </w:t>
      </w:r>
      <w:proofErr w:type="spellStart"/>
      <w:r>
        <w:rPr>
          <w:rFonts w:ascii="Bookman Old Style" w:eastAsia="Calibri" w:hAnsi="Bookman Old Style" w:cs="Times New Roman"/>
          <w:sz w:val="24"/>
          <w:szCs w:val="24"/>
        </w:rPr>
        <w:t>Gesundheits-und</w:t>
      </w:r>
      <w:proofErr w:type="spellEnd"/>
      <w:r>
        <w:rPr>
          <w:rFonts w:ascii="Bookman Old Style" w:eastAsia="Calibri" w:hAnsi="Bookman Old Style" w:cs="Times New Roman"/>
          <w:sz w:val="24"/>
          <w:szCs w:val="24"/>
        </w:rPr>
        <w:t xml:space="preserve"> Krankenpflegerinnen </w:t>
      </w:r>
      <w:r w:rsidRPr="0067011F">
        <w:rPr>
          <w:rFonts w:ascii="Bookman Old Style" w:eastAsia="Calibri" w:hAnsi="Bookman Old Style" w:cs="Times New Roman"/>
          <w:sz w:val="24"/>
          <w:szCs w:val="24"/>
        </w:rPr>
        <w:t>mit mehrjähriger Berufserfahrung. Sie sind pflegend, beratend, entlastend und unterstützend für Kinder zwischen 0 und 18 Jahren und deren Familien tätig.</w:t>
      </w:r>
    </w:p>
    <w:p w14:paraId="43CD066D" w14:textId="77777777" w:rsidR="000C1E92" w:rsidRDefault="000C1E92" w:rsidP="000C1E92">
      <w:pPr>
        <w:spacing w:after="200" w:line="276" w:lineRule="auto"/>
        <w:contextualSpacing/>
        <w:rPr>
          <w:rFonts w:ascii="Bookman Old Style" w:eastAsia="Calibri" w:hAnsi="Bookman Old Style" w:cs="Times New Roman"/>
          <w:sz w:val="24"/>
          <w:szCs w:val="24"/>
        </w:rPr>
      </w:pPr>
    </w:p>
    <w:p w14:paraId="2B7C569F" w14:textId="77777777" w:rsidR="000C1E92" w:rsidRDefault="000C1E92" w:rsidP="000C1E92">
      <w:pPr>
        <w:spacing w:after="200" w:line="276" w:lineRule="auto"/>
        <w:contextualSpacing/>
        <w:rPr>
          <w:rFonts w:ascii="Bookman Old Style" w:eastAsia="Calibri" w:hAnsi="Bookman Old Style" w:cs="Times New Roman"/>
          <w:b/>
          <w:sz w:val="24"/>
          <w:szCs w:val="24"/>
        </w:rPr>
      </w:pPr>
      <w:r>
        <w:rPr>
          <w:rFonts w:ascii="Bookman Old Style" w:eastAsia="Calibri" w:hAnsi="Bookman Old Style" w:cs="Times New Roman"/>
          <w:b/>
          <w:sz w:val="24"/>
          <w:szCs w:val="24"/>
        </w:rPr>
        <w:t>Obfrau und Geschäftsführende</w:t>
      </w:r>
    </w:p>
    <w:p w14:paraId="5C13CF20" w14:textId="77777777" w:rsidR="000C1E92" w:rsidRDefault="000C1E92" w:rsidP="000C1E92">
      <w:pPr>
        <w:spacing w:after="200" w:line="276" w:lineRule="auto"/>
        <w:contextualSpacing/>
        <w:rPr>
          <w:rFonts w:ascii="Bookman Old Style" w:eastAsia="Calibri" w:hAnsi="Bookman Old Style" w:cs="Times New Roman"/>
          <w:sz w:val="24"/>
          <w:szCs w:val="24"/>
        </w:rPr>
      </w:pPr>
      <w:r w:rsidRPr="0067011F">
        <w:rPr>
          <w:rFonts w:ascii="Bookman Old Style" w:eastAsia="Calibri" w:hAnsi="Bookman Old Style" w:cs="Times New Roman"/>
          <w:sz w:val="24"/>
          <w:szCs w:val="24"/>
        </w:rPr>
        <w:t xml:space="preserve">Doris </w:t>
      </w:r>
      <w:r>
        <w:rPr>
          <w:rFonts w:ascii="Bookman Old Style" w:eastAsia="Calibri" w:hAnsi="Bookman Old Style" w:cs="Times New Roman"/>
          <w:sz w:val="24"/>
          <w:szCs w:val="24"/>
        </w:rPr>
        <w:t>Zoder-</w:t>
      </w:r>
      <w:r w:rsidRPr="0067011F">
        <w:rPr>
          <w:rFonts w:ascii="Bookman Old Style" w:eastAsia="Calibri" w:hAnsi="Bookman Old Style" w:cs="Times New Roman"/>
          <w:sz w:val="24"/>
          <w:szCs w:val="24"/>
        </w:rPr>
        <w:t>Spalek, MBA</w:t>
      </w:r>
    </w:p>
    <w:p w14:paraId="7EFDF5C2" w14:textId="77777777" w:rsidR="000C1E92" w:rsidRDefault="000C1E92" w:rsidP="000C1E92">
      <w:pPr>
        <w:spacing w:after="200" w:line="276" w:lineRule="auto"/>
        <w:contextualSpacing/>
        <w:rPr>
          <w:rFonts w:ascii="Bookman Old Style" w:eastAsia="Calibri" w:hAnsi="Bookman Old Style" w:cs="Times New Roman"/>
          <w:sz w:val="24"/>
          <w:szCs w:val="24"/>
        </w:rPr>
      </w:pPr>
    </w:p>
    <w:p w14:paraId="6FCA0C55" w14:textId="77777777" w:rsidR="000C1E92" w:rsidRDefault="000C1E92" w:rsidP="000C1E92">
      <w:pPr>
        <w:spacing w:after="200" w:line="276" w:lineRule="auto"/>
        <w:contextualSpacing/>
        <w:rPr>
          <w:rFonts w:ascii="Bookman Old Style" w:eastAsia="Calibri" w:hAnsi="Bookman Old Style" w:cs="Times New Roman"/>
          <w:b/>
          <w:sz w:val="24"/>
          <w:szCs w:val="24"/>
        </w:rPr>
      </w:pPr>
      <w:r>
        <w:rPr>
          <w:rFonts w:ascii="Bookman Old Style" w:eastAsia="Calibri" w:hAnsi="Bookman Old Style" w:cs="Times New Roman"/>
          <w:b/>
          <w:sz w:val="24"/>
          <w:szCs w:val="24"/>
        </w:rPr>
        <w:t>Obfrau-Stellvertreterin und Kassier</w:t>
      </w:r>
    </w:p>
    <w:p w14:paraId="354818A2" w14:textId="77777777" w:rsidR="000C1E92" w:rsidRDefault="000C1E92" w:rsidP="000C1E92">
      <w:pPr>
        <w:spacing w:after="200" w:line="276" w:lineRule="auto"/>
        <w:contextualSpacing/>
        <w:rPr>
          <w:rFonts w:ascii="Bookman Old Style" w:eastAsia="Calibri" w:hAnsi="Bookman Old Style" w:cs="Times New Roman"/>
          <w:sz w:val="24"/>
          <w:szCs w:val="24"/>
        </w:rPr>
      </w:pPr>
      <w:r>
        <w:rPr>
          <w:rFonts w:ascii="Bookman Old Style" w:eastAsia="Calibri" w:hAnsi="Bookman Old Style" w:cs="Times New Roman"/>
          <w:sz w:val="24"/>
          <w:szCs w:val="24"/>
        </w:rPr>
        <w:t>Evelyn Schneider</w:t>
      </w:r>
    </w:p>
    <w:p w14:paraId="0B96FCB6" w14:textId="3A69866B" w:rsidR="000C1E92" w:rsidRDefault="000C1E92" w:rsidP="000C1E92">
      <w:pPr>
        <w:spacing w:after="200" w:line="276" w:lineRule="auto"/>
        <w:contextualSpacing/>
        <w:rPr>
          <w:rFonts w:ascii="Bookman Old Style" w:eastAsia="Calibri" w:hAnsi="Bookman Old Style" w:cs="Times New Roman"/>
          <w:sz w:val="24"/>
          <w:szCs w:val="24"/>
        </w:rPr>
      </w:pPr>
    </w:p>
    <w:p w14:paraId="7D568877" w14:textId="5AFC8C7C" w:rsidR="000C1E92" w:rsidRDefault="000C1E92" w:rsidP="000C1E92">
      <w:pPr>
        <w:spacing w:after="200" w:line="276" w:lineRule="auto"/>
        <w:contextualSpacing/>
        <w:rPr>
          <w:rFonts w:ascii="Bookman Old Style" w:eastAsia="Calibri" w:hAnsi="Bookman Old Style" w:cs="Times New Roman"/>
          <w:b/>
          <w:bCs/>
          <w:sz w:val="24"/>
          <w:szCs w:val="24"/>
        </w:rPr>
      </w:pPr>
      <w:r>
        <w:rPr>
          <w:rFonts w:ascii="Bookman Old Style" w:eastAsia="Calibri" w:hAnsi="Bookman Old Style" w:cs="Times New Roman"/>
          <w:b/>
          <w:bCs/>
          <w:sz w:val="24"/>
          <w:szCs w:val="24"/>
        </w:rPr>
        <w:t>Schriftführerin</w:t>
      </w:r>
    </w:p>
    <w:p w14:paraId="25A65F92" w14:textId="12E22287" w:rsidR="000C1E92" w:rsidRPr="000C1E92" w:rsidRDefault="000C1E92" w:rsidP="000C1E92">
      <w:pPr>
        <w:spacing w:after="200" w:line="276" w:lineRule="auto"/>
        <w:contextualSpacing/>
        <w:rPr>
          <w:rFonts w:ascii="Bookman Old Style" w:eastAsia="Calibri" w:hAnsi="Bookman Old Style" w:cs="Times New Roman"/>
          <w:sz w:val="24"/>
          <w:szCs w:val="24"/>
        </w:rPr>
      </w:pPr>
      <w:r>
        <w:rPr>
          <w:rFonts w:ascii="Bookman Old Style" w:eastAsia="Calibri" w:hAnsi="Bookman Old Style" w:cs="Times New Roman"/>
          <w:sz w:val="24"/>
          <w:szCs w:val="24"/>
        </w:rPr>
        <w:t>Elisabeth Taferner</w:t>
      </w:r>
    </w:p>
    <w:p w14:paraId="22EF7FE8" w14:textId="77777777" w:rsidR="000C1E92" w:rsidRDefault="000C1E92" w:rsidP="000C1E92">
      <w:pPr>
        <w:spacing w:after="200" w:line="276" w:lineRule="auto"/>
        <w:contextualSpacing/>
        <w:rPr>
          <w:rFonts w:ascii="Bookman Old Style" w:eastAsia="Calibri" w:hAnsi="Bookman Old Style" w:cs="Times New Roman"/>
          <w:sz w:val="24"/>
          <w:szCs w:val="24"/>
        </w:rPr>
      </w:pPr>
    </w:p>
    <w:p w14:paraId="590ABF3F" w14:textId="77777777" w:rsidR="000C1E92" w:rsidRDefault="000C1E92" w:rsidP="000C1E92">
      <w:pPr>
        <w:spacing w:after="200" w:line="276" w:lineRule="auto"/>
        <w:contextualSpacing/>
        <w:rPr>
          <w:rFonts w:ascii="Bookman Old Style" w:eastAsia="Calibri" w:hAnsi="Bookman Old Style" w:cs="Times New Roman"/>
          <w:b/>
          <w:sz w:val="24"/>
          <w:szCs w:val="24"/>
        </w:rPr>
      </w:pPr>
      <w:r>
        <w:rPr>
          <w:rFonts w:ascii="Bookman Old Style" w:eastAsia="Calibri" w:hAnsi="Bookman Old Style" w:cs="Times New Roman"/>
          <w:b/>
          <w:sz w:val="24"/>
          <w:szCs w:val="24"/>
        </w:rPr>
        <w:t>Mitglieder</w:t>
      </w:r>
    </w:p>
    <w:p w14:paraId="0C57B72C" w14:textId="77777777" w:rsidR="000C1E92" w:rsidRDefault="000C1E92" w:rsidP="000C1E92">
      <w:pPr>
        <w:spacing w:after="200" w:line="276" w:lineRule="auto"/>
        <w:contextualSpacing/>
        <w:rPr>
          <w:rFonts w:ascii="Bookman Old Style" w:eastAsia="Calibri" w:hAnsi="Bookman Old Style" w:cs="Times New Roman"/>
          <w:sz w:val="24"/>
          <w:szCs w:val="24"/>
        </w:rPr>
      </w:pPr>
      <w:r>
        <w:rPr>
          <w:rFonts w:ascii="Bookman Old Style" w:eastAsia="Calibri" w:hAnsi="Bookman Old Style" w:cs="Times New Roman"/>
          <w:sz w:val="24"/>
          <w:szCs w:val="24"/>
        </w:rPr>
        <w:t>DGKP (KJP) Alice Egger</w:t>
      </w:r>
    </w:p>
    <w:p w14:paraId="1C1AB9F3" w14:textId="77777777" w:rsidR="000C1E92" w:rsidRDefault="000C1E92" w:rsidP="000C1E92">
      <w:pPr>
        <w:spacing w:after="200" w:line="276" w:lineRule="auto"/>
        <w:contextualSpacing/>
        <w:rPr>
          <w:rFonts w:ascii="Bookman Old Style" w:eastAsia="Calibri" w:hAnsi="Bookman Old Style" w:cs="Times New Roman"/>
          <w:sz w:val="24"/>
          <w:szCs w:val="24"/>
        </w:rPr>
      </w:pPr>
      <w:r>
        <w:rPr>
          <w:rFonts w:ascii="Bookman Old Style" w:eastAsia="Calibri" w:hAnsi="Bookman Old Style" w:cs="Times New Roman"/>
          <w:sz w:val="24"/>
          <w:szCs w:val="24"/>
        </w:rPr>
        <w:t>DGKP (KJP) Lena Führer</w:t>
      </w:r>
    </w:p>
    <w:p w14:paraId="485C6423" w14:textId="77777777" w:rsidR="000C1E92" w:rsidRDefault="000C1E92" w:rsidP="000C1E92">
      <w:pPr>
        <w:spacing w:after="200" w:line="276" w:lineRule="auto"/>
        <w:contextualSpacing/>
        <w:rPr>
          <w:rFonts w:ascii="Bookman Old Style" w:eastAsia="Calibri" w:hAnsi="Bookman Old Style" w:cs="Times New Roman"/>
          <w:sz w:val="24"/>
          <w:szCs w:val="24"/>
        </w:rPr>
      </w:pPr>
      <w:r>
        <w:rPr>
          <w:rFonts w:ascii="Bookman Old Style" w:eastAsia="Calibri" w:hAnsi="Bookman Old Style" w:cs="Times New Roman"/>
          <w:sz w:val="24"/>
          <w:szCs w:val="24"/>
        </w:rPr>
        <w:t>DGKP (KJP) Susanne Ivanschitz</w:t>
      </w:r>
    </w:p>
    <w:p w14:paraId="4238FA0B" w14:textId="1E675FE2" w:rsidR="000C1E92" w:rsidRDefault="000C1E92" w:rsidP="000C1E92">
      <w:pPr>
        <w:spacing w:after="200" w:line="276" w:lineRule="auto"/>
        <w:contextualSpacing/>
        <w:rPr>
          <w:rFonts w:ascii="Bookman Old Style" w:eastAsia="Calibri" w:hAnsi="Bookman Old Style" w:cs="Times New Roman"/>
          <w:sz w:val="24"/>
          <w:szCs w:val="24"/>
        </w:rPr>
      </w:pPr>
      <w:r>
        <w:rPr>
          <w:rFonts w:ascii="Bookman Old Style" w:eastAsia="Calibri" w:hAnsi="Bookman Old Style" w:cs="Times New Roman"/>
          <w:sz w:val="24"/>
          <w:szCs w:val="24"/>
        </w:rPr>
        <w:t xml:space="preserve">DGKP (KJP) Marlene </w:t>
      </w:r>
      <w:proofErr w:type="spellStart"/>
      <w:r>
        <w:rPr>
          <w:rFonts w:ascii="Bookman Old Style" w:eastAsia="Calibri" w:hAnsi="Bookman Old Style" w:cs="Times New Roman"/>
          <w:sz w:val="24"/>
          <w:szCs w:val="24"/>
        </w:rPr>
        <w:t>Jöc</w:t>
      </w:r>
      <w:proofErr w:type="spellEnd"/>
    </w:p>
    <w:p w14:paraId="1EDD506A" w14:textId="77777777" w:rsidR="000C1E92" w:rsidRDefault="000C1E92" w:rsidP="000C1E92">
      <w:pPr>
        <w:spacing w:after="200" w:line="276" w:lineRule="auto"/>
        <w:contextualSpacing/>
        <w:rPr>
          <w:rFonts w:ascii="Bookman Old Style" w:eastAsia="Calibri" w:hAnsi="Bookman Old Style" w:cs="Times New Roman"/>
          <w:sz w:val="24"/>
          <w:szCs w:val="24"/>
        </w:rPr>
      </w:pPr>
      <w:r>
        <w:rPr>
          <w:rFonts w:ascii="Bookman Old Style" w:eastAsia="Calibri" w:hAnsi="Bookman Old Style" w:cs="Times New Roman"/>
          <w:sz w:val="24"/>
          <w:szCs w:val="24"/>
        </w:rPr>
        <w:t>DGKP (KJP) Marianne Kramsall</w:t>
      </w:r>
    </w:p>
    <w:p w14:paraId="2B62B2DF" w14:textId="77777777" w:rsidR="000C1E92" w:rsidRDefault="000C1E92" w:rsidP="000C1E92">
      <w:pPr>
        <w:spacing w:after="200" w:line="276" w:lineRule="auto"/>
        <w:contextualSpacing/>
        <w:rPr>
          <w:rFonts w:ascii="Bookman Old Style" w:eastAsia="Calibri" w:hAnsi="Bookman Old Style" w:cs="Times New Roman"/>
          <w:sz w:val="24"/>
          <w:szCs w:val="24"/>
        </w:rPr>
      </w:pPr>
      <w:r>
        <w:rPr>
          <w:rFonts w:ascii="Bookman Old Style" w:eastAsia="Calibri" w:hAnsi="Bookman Old Style" w:cs="Times New Roman"/>
          <w:sz w:val="24"/>
          <w:szCs w:val="24"/>
        </w:rPr>
        <w:t>DGKP Eva Krutzler</w:t>
      </w:r>
    </w:p>
    <w:p w14:paraId="0474EFFB" w14:textId="77777777" w:rsidR="000C1E92" w:rsidRDefault="000C1E92" w:rsidP="000C1E92">
      <w:pPr>
        <w:spacing w:after="200" w:line="276" w:lineRule="auto"/>
        <w:contextualSpacing/>
        <w:rPr>
          <w:rFonts w:ascii="Bookman Old Style" w:eastAsia="Calibri" w:hAnsi="Bookman Old Style" w:cs="Times New Roman"/>
          <w:sz w:val="24"/>
          <w:szCs w:val="24"/>
        </w:rPr>
      </w:pPr>
      <w:r>
        <w:rPr>
          <w:rFonts w:ascii="Bookman Old Style" w:eastAsia="Calibri" w:hAnsi="Bookman Old Style" w:cs="Times New Roman"/>
          <w:sz w:val="24"/>
          <w:szCs w:val="24"/>
        </w:rPr>
        <w:t>DGKP (KJP) Sabine Legenstein- Priller</w:t>
      </w:r>
    </w:p>
    <w:p w14:paraId="79023F5A" w14:textId="575EEDAF" w:rsidR="000C1E92" w:rsidRDefault="000C1E92" w:rsidP="000C1E92">
      <w:pPr>
        <w:spacing w:after="200" w:line="276" w:lineRule="auto"/>
        <w:contextualSpacing/>
        <w:rPr>
          <w:rFonts w:ascii="Bookman Old Style" w:eastAsia="Calibri" w:hAnsi="Bookman Old Style" w:cs="Times New Roman"/>
          <w:sz w:val="24"/>
          <w:szCs w:val="24"/>
        </w:rPr>
      </w:pPr>
      <w:r>
        <w:rPr>
          <w:rFonts w:ascii="Bookman Old Style" w:eastAsia="Calibri" w:hAnsi="Bookman Old Style" w:cs="Times New Roman"/>
          <w:sz w:val="24"/>
          <w:szCs w:val="24"/>
        </w:rPr>
        <w:t>DGKP (KJP) Elisabeth Renner</w:t>
      </w:r>
    </w:p>
    <w:p w14:paraId="16C13C67" w14:textId="77777777" w:rsidR="000C1E92" w:rsidRPr="000C773A" w:rsidRDefault="000C1E92" w:rsidP="000C1E92">
      <w:pPr>
        <w:spacing w:after="200" w:line="276" w:lineRule="auto"/>
        <w:contextualSpacing/>
        <w:rPr>
          <w:rFonts w:ascii="Bookman Old Style" w:eastAsia="Calibri" w:hAnsi="Bookman Old Style" w:cs="Times New Roman"/>
          <w:sz w:val="24"/>
          <w:szCs w:val="24"/>
          <w:lang w:val="en-GB"/>
        </w:rPr>
      </w:pPr>
      <w:r w:rsidRPr="000C773A">
        <w:rPr>
          <w:rFonts w:ascii="Bookman Old Style" w:eastAsia="Calibri" w:hAnsi="Bookman Old Style" w:cs="Times New Roman"/>
          <w:sz w:val="24"/>
          <w:szCs w:val="24"/>
          <w:lang w:val="en-GB"/>
        </w:rPr>
        <w:t>DGKP Beatrix Reithofer</w:t>
      </w:r>
    </w:p>
    <w:p w14:paraId="0E36E8E7" w14:textId="77777777" w:rsidR="000C1E92" w:rsidRPr="003B22A6" w:rsidRDefault="000C1E92" w:rsidP="000C1E92">
      <w:pPr>
        <w:spacing w:after="200" w:line="276" w:lineRule="auto"/>
        <w:contextualSpacing/>
        <w:rPr>
          <w:rFonts w:ascii="Bookman Old Style" w:eastAsia="Calibri" w:hAnsi="Bookman Old Style" w:cs="Times New Roman"/>
          <w:sz w:val="24"/>
          <w:szCs w:val="24"/>
          <w:lang w:val="en-GB"/>
        </w:rPr>
      </w:pPr>
      <w:r w:rsidRPr="003B22A6">
        <w:rPr>
          <w:rFonts w:ascii="Bookman Old Style" w:eastAsia="Calibri" w:hAnsi="Bookman Old Style" w:cs="Times New Roman"/>
          <w:sz w:val="24"/>
          <w:szCs w:val="24"/>
          <w:lang w:val="en-GB"/>
        </w:rPr>
        <w:t>DGKP (KJP) Bettina Koo</w:t>
      </w:r>
    </w:p>
    <w:p w14:paraId="6B91A335" w14:textId="77777777" w:rsidR="000C1E92" w:rsidRPr="003B22A6" w:rsidRDefault="000C1E92" w:rsidP="000C1E92">
      <w:pPr>
        <w:spacing w:after="200" w:line="276" w:lineRule="auto"/>
        <w:contextualSpacing/>
        <w:rPr>
          <w:rFonts w:ascii="Bookman Old Style" w:eastAsia="Calibri" w:hAnsi="Bookman Old Style" w:cs="Times New Roman"/>
          <w:sz w:val="24"/>
          <w:szCs w:val="24"/>
          <w:lang w:val="en-GB"/>
        </w:rPr>
      </w:pPr>
      <w:r w:rsidRPr="003B22A6">
        <w:rPr>
          <w:rFonts w:ascii="Bookman Old Style" w:eastAsia="Calibri" w:hAnsi="Bookman Old Style" w:cs="Times New Roman"/>
          <w:sz w:val="24"/>
          <w:szCs w:val="24"/>
          <w:lang w:val="en-GB"/>
        </w:rPr>
        <w:t>DGKP (KJP) Eveline Seywerth</w:t>
      </w:r>
    </w:p>
    <w:p w14:paraId="4D2F186C" w14:textId="77777777" w:rsidR="000C1E92" w:rsidRPr="000C773A" w:rsidRDefault="000C1E92" w:rsidP="000C1E92">
      <w:pPr>
        <w:spacing w:after="200" w:line="276" w:lineRule="auto"/>
        <w:contextualSpacing/>
        <w:rPr>
          <w:rFonts w:ascii="Bookman Old Style" w:eastAsia="Calibri" w:hAnsi="Bookman Old Style" w:cs="Times New Roman"/>
          <w:sz w:val="24"/>
          <w:szCs w:val="24"/>
          <w:lang w:val="en-GB"/>
        </w:rPr>
      </w:pPr>
      <w:r w:rsidRPr="000C773A">
        <w:rPr>
          <w:rFonts w:ascii="Bookman Old Style" w:eastAsia="Calibri" w:hAnsi="Bookman Old Style" w:cs="Times New Roman"/>
          <w:sz w:val="24"/>
          <w:szCs w:val="24"/>
          <w:lang w:val="en-GB"/>
        </w:rPr>
        <w:t>DGKP (KJP) Marianne Steiner</w:t>
      </w:r>
    </w:p>
    <w:p w14:paraId="22C8BDEE" w14:textId="77777777" w:rsidR="000C1E92" w:rsidRPr="000C773A" w:rsidRDefault="000C1E92" w:rsidP="000C1E92">
      <w:pPr>
        <w:spacing w:after="200" w:line="276" w:lineRule="auto"/>
        <w:contextualSpacing/>
        <w:rPr>
          <w:rFonts w:ascii="Bookman Old Style" w:eastAsia="Calibri" w:hAnsi="Bookman Old Style" w:cs="Times New Roman"/>
          <w:sz w:val="24"/>
          <w:szCs w:val="24"/>
          <w:lang w:val="en-GB"/>
        </w:rPr>
      </w:pPr>
      <w:r w:rsidRPr="000C773A">
        <w:rPr>
          <w:rFonts w:ascii="Bookman Old Style" w:eastAsia="Calibri" w:hAnsi="Bookman Old Style" w:cs="Times New Roman"/>
          <w:sz w:val="24"/>
          <w:szCs w:val="24"/>
          <w:lang w:val="en-GB"/>
        </w:rPr>
        <w:t>DGKP (KJP) Elisabeth Taferner</w:t>
      </w:r>
    </w:p>
    <w:p w14:paraId="0A2B0D02" w14:textId="77777777" w:rsidR="000C1E92" w:rsidRDefault="000C1E92" w:rsidP="000C1E92">
      <w:pPr>
        <w:spacing w:after="200" w:line="276" w:lineRule="auto"/>
        <w:contextualSpacing/>
        <w:rPr>
          <w:rFonts w:ascii="Bookman Old Style" w:eastAsia="Calibri" w:hAnsi="Bookman Old Style" w:cs="Times New Roman"/>
          <w:sz w:val="24"/>
          <w:szCs w:val="24"/>
        </w:rPr>
      </w:pPr>
      <w:r>
        <w:rPr>
          <w:rFonts w:ascii="Bookman Old Style" w:eastAsia="Calibri" w:hAnsi="Bookman Old Style" w:cs="Times New Roman"/>
          <w:sz w:val="24"/>
          <w:szCs w:val="24"/>
        </w:rPr>
        <w:t>DGKP (KJP) Birgit Wiedenhofer</w:t>
      </w:r>
    </w:p>
    <w:p w14:paraId="309ECC63" w14:textId="77777777" w:rsidR="000C1E92" w:rsidRDefault="000C1E92" w:rsidP="000C1E92">
      <w:pPr>
        <w:spacing w:after="200" w:line="276" w:lineRule="auto"/>
        <w:contextualSpacing/>
        <w:rPr>
          <w:rFonts w:ascii="Bookman Old Style" w:eastAsia="Calibri" w:hAnsi="Bookman Old Style" w:cs="Times New Roman"/>
          <w:sz w:val="24"/>
          <w:szCs w:val="24"/>
        </w:rPr>
      </w:pPr>
    </w:p>
    <w:p w14:paraId="5713B074" w14:textId="77777777" w:rsidR="000C1E92" w:rsidRDefault="000C1E92" w:rsidP="000C1E92">
      <w:pPr>
        <w:spacing w:after="200" w:line="276" w:lineRule="auto"/>
        <w:contextualSpacing/>
        <w:rPr>
          <w:rFonts w:ascii="Bookman Old Style" w:eastAsia="Calibri" w:hAnsi="Bookman Old Style" w:cs="Times New Roman"/>
          <w:b/>
          <w:sz w:val="24"/>
          <w:szCs w:val="24"/>
        </w:rPr>
      </w:pPr>
      <w:r>
        <w:rPr>
          <w:rFonts w:ascii="Bookman Old Style" w:eastAsia="Calibri" w:hAnsi="Bookman Old Style" w:cs="Times New Roman"/>
          <w:b/>
          <w:sz w:val="24"/>
          <w:szCs w:val="24"/>
        </w:rPr>
        <w:t>Außerordentliche Mitglieder</w:t>
      </w:r>
    </w:p>
    <w:p w14:paraId="29653EB7" w14:textId="77777777" w:rsidR="000C1E92" w:rsidRDefault="000C1E92" w:rsidP="000C1E92">
      <w:pPr>
        <w:spacing w:after="200" w:line="276" w:lineRule="auto"/>
        <w:contextualSpacing/>
        <w:rPr>
          <w:rFonts w:ascii="Bookman Old Style" w:eastAsia="Calibri" w:hAnsi="Bookman Old Style" w:cs="Times New Roman"/>
          <w:sz w:val="24"/>
          <w:szCs w:val="24"/>
        </w:rPr>
      </w:pPr>
      <w:proofErr w:type="spellStart"/>
      <w:r>
        <w:rPr>
          <w:rFonts w:ascii="Bookman Old Style" w:eastAsia="Calibri" w:hAnsi="Bookman Old Style" w:cs="Times New Roman"/>
          <w:sz w:val="24"/>
          <w:szCs w:val="24"/>
        </w:rPr>
        <w:t>DDr</w:t>
      </w:r>
      <w:proofErr w:type="spellEnd"/>
      <w:r>
        <w:rPr>
          <w:rFonts w:ascii="Bookman Old Style" w:eastAsia="Calibri" w:hAnsi="Bookman Old Style" w:cs="Times New Roman"/>
          <w:sz w:val="24"/>
          <w:szCs w:val="24"/>
        </w:rPr>
        <w:t>. Heinz-Peter Ebermann, MAS</w:t>
      </w:r>
    </w:p>
    <w:p w14:paraId="2C23AD87" w14:textId="77777777" w:rsidR="000C1E92" w:rsidRDefault="000C1E92" w:rsidP="000C1E92">
      <w:pPr>
        <w:spacing w:after="200" w:line="276" w:lineRule="auto"/>
        <w:contextualSpacing/>
        <w:rPr>
          <w:rFonts w:ascii="Bookman Old Style" w:eastAsia="Calibri" w:hAnsi="Bookman Old Style" w:cs="Times New Roman"/>
          <w:sz w:val="24"/>
          <w:szCs w:val="24"/>
        </w:rPr>
      </w:pPr>
      <w:r>
        <w:rPr>
          <w:rFonts w:ascii="Bookman Old Style" w:eastAsia="Calibri" w:hAnsi="Bookman Old Style" w:cs="Times New Roman"/>
          <w:sz w:val="24"/>
          <w:szCs w:val="24"/>
        </w:rPr>
        <w:t>Mag. Bettina Steiner</w:t>
      </w:r>
    </w:p>
    <w:p w14:paraId="6FC4CC9C" w14:textId="77777777" w:rsidR="000C1E92" w:rsidRDefault="000C1E92" w:rsidP="000C1E92">
      <w:pPr>
        <w:spacing w:after="200" w:line="276" w:lineRule="auto"/>
        <w:contextualSpacing/>
        <w:rPr>
          <w:rFonts w:ascii="Bookman Old Style" w:eastAsia="Calibri" w:hAnsi="Bookman Old Style" w:cs="Times New Roman"/>
          <w:sz w:val="24"/>
          <w:szCs w:val="24"/>
        </w:rPr>
      </w:pPr>
      <w:r>
        <w:rPr>
          <w:rFonts w:ascii="Bookman Old Style" w:eastAsia="Calibri" w:hAnsi="Bookman Old Style" w:cs="Times New Roman"/>
          <w:sz w:val="24"/>
          <w:szCs w:val="24"/>
        </w:rPr>
        <w:t>Mag. Astrid Hilmar</w:t>
      </w:r>
    </w:p>
    <w:p w14:paraId="6BEA8231" w14:textId="77777777" w:rsidR="000C1E92" w:rsidRDefault="000C1E92" w:rsidP="000C1E92">
      <w:pPr>
        <w:spacing w:after="200" w:line="276" w:lineRule="auto"/>
        <w:contextualSpacing/>
        <w:rPr>
          <w:rFonts w:ascii="Bookman Old Style" w:eastAsia="Calibri" w:hAnsi="Bookman Old Style" w:cs="Times New Roman"/>
          <w:sz w:val="24"/>
          <w:szCs w:val="24"/>
        </w:rPr>
      </w:pPr>
      <w:r>
        <w:rPr>
          <w:rFonts w:ascii="Bookman Old Style" w:eastAsia="Calibri" w:hAnsi="Bookman Old Style" w:cs="Times New Roman"/>
          <w:sz w:val="24"/>
          <w:szCs w:val="24"/>
        </w:rPr>
        <w:t>Dr. Robert Bruckner</w:t>
      </w:r>
    </w:p>
    <w:p w14:paraId="1E918604" w14:textId="77777777" w:rsidR="000C1E92" w:rsidRDefault="000C1E92" w:rsidP="000C1E92">
      <w:pPr>
        <w:spacing w:after="200" w:line="276" w:lineRule="auto"/>
        <w:contextualSpacing/>
        <w:rPr>
          <w:rFonts w:ascii="Bookman Old Style" w:eastAsia="Calibri" w:hAnsi="Bookman Old Style" w:cs="Times New Roman"/>
          <w:sz w:val="24"/>
          <w:szCs w:val="24"/>
        </w:rPr>
      </w:pPr>
      <w:r>
        <w:rPr>
          <w:rFonts w:ascii="Bookman Old Style" w:eastAsia="Calibri" w:hAnsi="Bookman Old Style" w:cs="Times New Roman"/>
          <w:sz w:val="24"/>
          <w:szCs w:val="24"/>
        </w:rPr>
        <w:t>Dr. Stefanie Preiß</w:t>
      </w:r>
    </w:p>
    <w:p w14:paraId="4FCF16CD" w14:textId="77777777" w:rsidR="000C1E92" w:rsidRDefault="000C1E92" w:rsidP="000C1E92">
      <w:pPr>
        <w:spacing w:after="200" w:line="276" w:lineRule="auto"/>
        <w:contextualSpacing/>
        <w:rPr>
          <w:rFonts w:ascii="Bookman Old Style" w:eastAsia="Calibri" w:hAnsi="Bookman Old Style" w:cs="Times New Roman"/>
          <w:sz w:val="24"/>
          <w:szCs w:val="24"/>
        </w:rPr>
      </w:pPr>
      <w:r>
        <w:rPr>
          <w:rFonts w:ascii="Bookman Old Style" w:eastAsia="Calibri" w:hAnsi="Bookman Old Style" w:cs="Times New Roman"/>
          <w:sz w:val="24"/>
          <w:szCs w:val="24"/>
        </w:rPr>
        <w:t>Sandra Weiß</w:t>
      </w:r>
    </w:p>
    <w:p w14:paraId="56AA9E06" w14:textId="77777777" w:rsidR="000C1E92" w:rsidRDefault="000C1E92" w:rsidP="000C1E92">
      <w:pPr>
        <w:spacing w:after="200" w:line="276" w:lineRule="auto"/>
        <w:contextualSpacing/>
        <w:rPr>
          <w:rFonts w:ascii="Bookman Old Style" w:eastAsia="Calibri" w:hAnsi="Bookman Old Style" w:cs="Times New Roman"/>
          <w:sz w:val="24"/>
          <w:szCs w:val="24"/>
        </w:rPr>
      </w:pPr>
      <w:r>
        <w:rPr>
          <w:rFonts w:ascii="Bookman Old Style" w:eastAsia="Calibri" w:hAnsi="Bookman Old Style" w:cs="Times New Roman"/>
          <w:sz w:val="24"/>
          <w:szCs w:val="24"/>
        </w:rPr>
        <w:t>Scheich Sophie</w:t>
      </w:r>
    </w:p>
    <w:p w14:paraId="6A7D2711" w14:textId="6FD13900" w:rsidR="000C1E92" w:rsidRDefault="000C1E92" w:rsidP="000C1E92">
      <w:pPr>
        <w:spacing w:after="200" w:line="276" w:lineRule="auto"/>
        <w:contextualSpacing/>
        <w:rPr>
          <w:rFonts w:ascii="Bookman Old Style" w:eastAsia="Calibri" w:hAnsi="Bookman Old Style" w:cs="Times New Roman"/>
          <w:sz w:val="24"/>
          <w:szCs w:val="24"/>
        </w:rPr>
      </w:pPr>
      <w:r>
        <w:rPr>
          <w:rFonts w:ascii="Bookman Old Style" w:eastAsia="Calibri" w:hAnsi="Bookman Old Style" w:cs="Times New Roman"/>
          <w:sz w:val="24"/>
          <w:szCs w:val="24"/>
        </w:rPr>
        <w:t xml:space="preserve">Monika </w:t>
      </w:r>
      <w:proofErr w:type="spellStart"/>
      <w:r>
        <w:rPr>
          <w:rFonts w:ascii="Bookman Old Style" w:eastAsia="Calibri" w:hAnsi="Bookman Old Style" w:cs="Times New Roman"/>
          <w:sz w:val="24"/>
          <w:szCs w:val="24"/>
        </w:rPr>
        <w:t>Zeugner</w:t>
      </w:r>
      <w:proofErr w:type="spellEnd"/>
    </w:p>
    <w:p w14:paraId="48849A74" w14:textId="44A816FA" w:rsidR="001D55C6" w:rsidRDefault="001D55C6" w:rsidP="000C1E92">
      <w:pPr>
        <w:spacing w:after="200" w:line="276" w:lineRule="auto"/>
        <w:contextualSpacing/>
        <w:rPr>
          <w:rFonts w:ascii="Bookman Old Style" w:eastAsia="Calibri" w:hAnsi="Bookman Old Style" w:cs="Times New Roman"/>
          <w:sz w:val="24"/>
          <w:szCs w:val="24"/>
        </w:rPr>
      </w:pPr>
      <w:r>
        <w:rPr>
          <w:rFonts w:ascii="Bookman Old Style" w:eastAsia="Calibri" w:hAnsi="Bookman Old Style" w:cs="Times New Roman"/>
          <w:sz w:val="24"/>
          <w:szCs w:val="24"/>
        </w:rPr>
        <w:t xml:space="preserve">Bernadette Resinger, </w:t>
      </w:r>
      <w:proofErr w:type="spellStart"/>
      <w:r>
        <w:rPr>
          <w:rFonts w:ascii="Bookman Old Style" w:eastAsia="Calibri" w:hAnsi="Bookman Old Style" w:cs="Times New Roman"/>
          <w:sz w:val="24"/>
          <w:szCs w:val="24"/>
        </w:rPr>
        <w:t>Bsc</w:t>
      </w:r>
      <w:proofErr w:type="spellEnd"/>
    </w:p>
    <w:p w14:paraId="5E509DAD" w14:textId="77777777" w:rsidR="000C1E92" w:rsidRDefault="000C1E92" w:rsidP="000C1E92">
      <w:pPr>
        <w:spacing w:after="200" w:line="276" w:lineRule="auto"/>
        <w:contextualSpacing/>
        <w:rPr>
          <w:rFonts w:ascii="Bookman Old Style" w:eastAsia="Calibri" w:hAnsi="Bookman Old Style" w:cs="Times New Roman"/>
          <w:b/>
          <w:sz w:val="24"/>
          <w:szCs w:val="24"/>
        </w:rPr>
      </w:pPr>
    </w:p>
    <w:p w14:paraId="55BDE245" w14:textId="77777777" w:rsidR="000C1E92" w:rsidRDefault="000C1E92" w:rsidP="000C1E92">
      <w:pPr>
        <w:spacing w:after="200" w:line="276" w:lineRule="auto"/>
        <w:contextualSpacing/>
        <w:rPr>
          <w:rFonts w:ascii="Bookman Old Style" w:eastAsia="Calibri" w:hAnsi="Bookman Old Style" w:cs="Times New Roman"/>
          <w:b/>
          <w:sz w:val="24"/>
          <w:szCs w:val="24"/>
        </w:rPr>
      </w:pPr>
      <w:r>
        <w:rPr>
          <w:rFonts w:ascii="Bookman Old Style" w:eastAsia="Calibri" w:hAnsi="Bookman Old Style" w:cs="Times New Roman"/>
          <w:b/>
          <w:sz w:val="24"/>
          <w:szCs w:val="24"/>
        </w:rPr>
        <w:t>Rechnungsprüfer</w:t>
      </w:r>
    </w:p>
    <w:p w14:paraId="709E4489" w14:textId="77777777" w:rsidR="000C1E92" w:rsidRDefault="000C1E92" w:rsidP="000C1E92">
      <w:pPr>
        <w:spacing w:after="200" w:line="276" w:lineRule="auto"/>
        <w:contextualSpacing/>
        <w:rPr>
          <w:rFonts w:ascii="Bookman Old Style" w:eastAsia="Calibri" w:hAnsi="Bookman Old Style" w:cs="Times New Roman"/>
          <w:sz w:val="24"/>
          <w:szCs w:val="24"/>
        </w:rPr>
      </w:pPr>
      <w:r>
        <w:rPr>
          <w:rFonts w:ascii="Bookman Old Style" w:eastAsia="Calibri" w:hAnsi="Bookman Old Style" w:cs="Times New Roman"/>
          <w:sz w:val="24"/>
          <w:szCs w:val="24"/>
        </w:rPr>
        <w:t>Alice Egger</w:t>
      </w:r>
    </w:p>
    <w:p w14:paraId="02B822F3" w14:textId="77777777" w:rsidR="000C1E92" w:rsidRDefault="000C1E92" w:rsidP="000C1E92">
      <w:pPr>
        <w:spacing w:after="200" w:line="276" w:lineRule="auto"/>
        <w:contextualSpacing/>
        <w:rPr>
          <w:rFonts w:ascii="Bookman Old Style" w:eastAsia="Calibri" w:hAnsi="Bookman Old Style" w:cs="Times New Roman"/>
          <w:sz w:val="24"/>
          <w:szCs w:val="24"/>
        </w:rPr>
      </w:pPr>
      <w:r>
        <w:rPr>
          <w:rFonts w:ascii="Bookman Old Style" w:eastAsia="Calibri" w:hAnsi="Bookman Old Style" w:cs="Times New Roman"/>
          <w:sz w:val="24"/>
          <w:szCs w:val="24"/>
        </w:rPr>
        <w:t>Evelin Seywerth</w:t>
      </w:r>
    </w:p>
    <w:p w14:paraId="6D217C65" w14:textId="77777777" w:rsidR="000C1E92" w:rsidRPr="00B42BB0" w:rsidRDefault="000C1E92" w:rsidP="000C1E92">
      <w:pPr>
        <w:spacing w:after="200" w:line="276" w:lineRule="auto"/>
        <w:contextualSpacing/>
        <w:rPr>
          <w:rFonts w:ascii="Bookman Old Style" w:eastAsia="Calibri" w:hAnsi="Bookman Old Style" w:cs="Times New Roman"/>
          <w:sz w:val="24"/>
          <w:szCs w:val="24"/>
        </w:rPr>
      </w:pPr>
    </w:p>
    <w:p w14:paraId="38AE30C5" w14:textId="77777777" w:rsidR="000C1E92" w:rsidRDefault="000C1E92" w:rsidP="000C1E92">
      <w:pPr>
        <w:spacing w:after="200" w:line="276" w:lineRule="auto"/>
        <w:contextualSpacing/>
        <w:rPr>
          <w:rFonts w:ascii="Bookman Old Style" w:eastAsia="Calibri" w:hAnsi="Bookman Old Style" w:cs="Times New Roman"/>
          <w:b/>
          <w:sz w:val="24"/>
          <w:szCs w:val="24"/>
        </w:rPr>
      </w:pPr>
      <w:r>
        <w:rPr>
          <w:rFonts w:ascii="Bookman Old Style" w:eastAsia="Calibri" w:hAnsi="Bookman Old Style" w:cs="Times New Roman"/>
          <w:b/>
          <w:sz w:val="24"/>
          <w:szCs w:val="24"/>
        </w:rPr>
        <w:t>Verantwortlichkeit</w:t>
      </w:r>
    </w:p>
    <w:p w14:paraId="0D91CCB6" w14:textId="77777777" w:rsidR="000C1E92" w:rsidRDefault="000C1E92" w:rsidP="000C1E92">
      <w:pPr>
        <w:spacing w:after="200" w:line="276" w:lineRule="auto"/>
        <w:contextualSpacing/>
        <w:rPr>
          <w:rFonts w:ascii="Bookman Old Style" w:eastAsia="Calibri" w:hAnsi="Bookman Old Style" w:cs="Times New Roman"/>
          <w:sz w:val="24"/>
          <w:szCs w:val="24"/>
        </w:rPr>
      </w:pPr>
      <w:r>
        <w:rPr>
          <w:rFonts w:ascii="Bookman Old Style" w:eastAsia="Calibri" w:hAnsi="Bookman Old Style" w:cs="Times New Roman"/>
          <w:sz w:val="24"/>
          <w:szCs w:val="24"/>
        </w:rPr>
        <w:t xml:space="preserve">Die geschäftsführende Obfrau vertritt den Verein nach außen. Schriftliche Ausfertigungen des Vereins sowie der Geldangelegenheiten bedürfen zu ihrer Gültigkeit der Unterschriften der Obfrau oder der </w:t>
      </w:r>
      <w:proofErr w:type="spellStart"/>
      <w:r>
        <w:rPr>
          <w:rFonts w:ascii="Bookman Old Style" w:eastAsia="Calibri" w:hAnsi="Bookman Old Style" w:cs="Times New Roman"/>
          <w:sz w:val="24"/>
          <w:szCs w:val="24"/>
        </w:rPr>
        <w:t>Obfraustellvertreterin</w:t>
      </w:r>
      <w:proofErr w:type="spellEnd"/>
      <w:r>
        <w:rPr>
          <w:rFonts w:ascii="Bookman Old Style" w:eastAsia="Calibri" w:hAnsi="Bookman Old Style" w:cs="Times New Roman"/>
          <w:sz w:val="24"/>
          <w:szCs w:val="24"/>
        </w:rPr>
        <w:t>.</w:t>
      </w:r>
    </w:p>
    <w:p w14:paraId="2D671F1C" w14:textId="77777777" w:rsidR="000C1E92" w:rsidRDefault="000C1E92" w:rsidP="000C1E92">
      <w:pPr>
        <w:spacing w:after="200" w:line="276" w:lineRule="auto"/>
        <w:contextualSpacing/>
        <w:rPr>
          <w:rFonts w:ascii="Bookman Old Style" w:eastAsia="Calibri" w:hAnsi="Bookman Old Style" w:cs="Times New Roman"/>
          <w:b/>
          <w:sz w:val="24"/>
          <w:szCs w:val="24"/>
        </w:rPr>
      </w:pPr>
      <w:r>
        <w:rPr>
          <w:rFonts w:ascii="Bookman Old Style" w:eastAsia="Calibri" w:hAnsi="Bookman Old Style" w:cs="Times New Roman"/>
          <w:b/>
          <w:sz w:val="24"/>
          <w:szCs w:val="24"/>
        </w:rPr>
        <w:t xml:space="preserve">Für die Spenden, Spendenwerbung, die Verwendung der Gelder und den Datenschutz sind die Obfrau, Doris Zoder-Spalek, MBA und die </w:t>
      </w:r>
      <w:proofErr w:type="spellStart"/>
      <w:r>
        <w:rPr>
          <w:rFonts w:ascii="Bookman Old Style" w:eastAsia="Calibri" w:hAnsi="Bookman Old Style" w:cs="Times New Roman"/>
          <w:b/>
          <w:sz w:val="24"/>
          <w:szCs w:val="24"/>
        </w:rPr>
        <w:t>Obfraustellvertreterin</w:t>
      </w:r>
      <w:proofErr w:type="spellEnd"/>
      <w:r>
        <w:rPr>
          <w:rFonts w:ascii="Bookman Old Style" w:eastAsia="Calibri" w:hAnsi="Bookman Old Style" w:cs="Times New Roman"/>
          <w:b/>
          <w:sz w:val="24"/>
          <w:szCs w:val="24"/>
        </w:rPr>
        <w:t>, Evelyn Schneider, zuständig.</w:t>
      </w:r>
    </w:p>
    <w:p w14:paraId="68214977" w14:textId="77777777" w:rsidR="000C1E92" w:rsidRDefault="000C1E92" w:rsidP="000C1E92">
      <w:pPr>
        <w:spacing w:after="200" w:line="276" w:lineRule="auto"/>
        <w:contextualSpacing/>
        <w:rPr>
          <w:rFonts w:ascii="Bookman Old Style" w:eastAsia="Calibri" w:hAnsi="Bookman Old Style" w:cs="Times New Roman"/>
          <w:b/>
          <w:sz w:val="24"/>
          <w:szCs w:val="24"/>
        </w:rPr>
      </w:pPr>
    </w:p>
    <w:p w14:paraId="600C4155" w14:textId="77777777" w:rsidR="000C1E92" w:rsidRDefault="000C1E92" w:rsidP="000C1E92">
      <w:pPr>
        <w:spacing w:after="200" w:line="276" w:lineRule="auto"/>
        <w:contextualSpacing/>
        <w:rPr>
          <w:rFonts w:ascii="Bookman Old Style" w:eastAsia="Calibri" w:hAnsi="Bookman Old Style" w:cs="Times New Roman"/>
          <w:b/>
          <w:sz w:val="24"/>
          <w:szCs w:val="24"/>
        </w:rPr>
      </w:pPr>
      <w:r>
        <w:rPr>
          <w:rFonts w:ascii="Bookman Old Style" w:eastAsia="Calibri" w:hAnsi="Bookman Old Style" w:cs="Times New Roman"/>
          <w:b/>
          <w:sz w:val="24"/>
          <w:szCs w:val="24"/>
        </w:rPr>
        <w:t>Die Partner</w:t>
      </w:r>
    </w:p>
    <w:p w14:paraId="51333152" w14:textId="77777777" w:rsidR="000C1E92" w:rsidRDefault="000C1E92" w:rsidP="000C1E92">
      <w:pPr>
        <w:spacing w:after="200" w:line="276" w:lineRule="auto"/>
        <w:contextualSpacing/>
        <w:rPr>
          <w:rFonts w:ascii="Bookman Old Style" w:eastAsia="Calibri" w:hAnsi="Bookman Old Style" w:cs="Times New Roman"/>
          <w:sz w:val="24"/>
          <w:szCs w:val="24"/>
        </w:rPr>
      </w:pPr>
      <w:r>
        <w:rPr>
          <w:rFonts w:ascii="Bookman Old Style" w:eastAsia="Calibri" w:hAnsi="Bookman Old Style" w:cs="Times New Roman"/>
          <w:sz w:val="24"/>
          <w:szCs w:val="24"/>
        </w:rPr>
        <w:t>Dass Kinder mobile Kinderkrankenpflege zuhause in Anspruch nehmen können und damit ihre Familien stark entlastet werden, ist vor allem durch die Kooperation zwischen MOKI Burgenland und der Burgenländischen Landesregierung (Abteilung 6- Gesundheitswesen) möglich.</w:t>
      </w:r>
    </w:p>
    <w:p w14:paraId="33F7EFA8" w14:textId="77777777" w:rsidR="000C1E92" w:rsidRDefault="000C1E92" w:rsidP="000C1E92">
      <w:pPr>
        <w:spacing w:after="200" w:line="276" w:lineRule="auto"/>
        <w:contextualSpacing/>
        <w:rPr>
          <w:rFonts w:ascii="Bookman Old Style" w:eastAsia="Calibri" w:hAnsi="Bookman Old Style" w:cs="Times New Roman"/>
          <w:sz w:val="24"/>
          <w:szCs w:val="24"/>
        </w:rPr>
      </w:pPr>
    </w:p>
    <w:p w14:paraId="49B1C3D7" w14:textId="77777777" w:rsidR="000C1E92" w:rsidRDefault="000C1E92" w:rsidP="000C1E92">
      <w:pPr>
        <w:spacing w:after="200" w:line="276" w:lineRule="auto"/>
        <w:contextualSpacing/>
        <w:rPr>
          <w:rFonts w:ascii="Bookman Old Style" w:eastAsia="Calibri" w:hAnsi="Bookman Old Style" w:cs="Times New Roman"/>
          <w:b/>
          <w:sz w:val="24"/>
          <w:szCs w:val="24"/>
        </w:rPr>
      </w:pPr>
      <w:r>
        <w:rPr>
          <w:rFonts w:ascii="Bookman Old Style" w:eastAsia="Calibri" w:hAnsi="Bookman Old Style" w:cs="Times New Roman"/>
          <w:b/>
          <w:sz w:val="24"/>
          <w:szCs w:val="24"/>
        </w:rPr>
        <w:t>Unsere Ziele</w:t>
      </w:r>
    </w:p>
    <w:p w14:paraId="43B2F7B5" w14:textId="77777777" w:rsidR="000C1E92" w:rsidRDefault="000C1E92" w:rsidP="000C1E92">
      <w:pPr>
        <w:spacing w:after="200" w:line="276" w:lineRule="auto"/>
        <w:contextualSpacing/>
        <w:rPr>
          <w:rFonts w:ascii="Bookman Old Style" w:eastAsia="Calibri" w:hAnsi="Bookman Old Style" w:cs="Times New Roman"/>
          <w:sz w:val="24"/>
          <w:szCs w:val="24"/>
        </w:rPr>
      </w:pPr>
      <w:r>
        <w:rPr>
          <w:rFonts w:ascii="Bookman Old Style" w:eastAsia="Calibri" w:hAnsi="Bookman Old Style" w:cs="Times New Roman"/>
          <w:sz w:val="24"/>
          <w:szCs w:val="24"/>
        </w:rPr>
        <w:t>Das Ziel von MOKI Burgenland ist es, Kindern und deren Familien medizinisch pflegerische Unterstützung zuhause anzubieten, Pflege daheim zu ermöglichen und Eltern dabei zu entlasten, aber auch Eltern von gesunden Kindern temporär beratend zur Seite zu stehen, damit frühe Hilfe so rasch wie möglich erfolgen kann und Überforderung vermieden wird.</w:t>
      </w:r>
    </w:p>
    <w:p w14:paraId="43D5A41C" w14:textId="77777777" w:rsidR="000C1E92" w:rsidRDefault="000C1E92" w:rsidP="000C1E92">
      <w:pPr>
        <w:spacing w:after="200" w:line="276" w:lineRule="auto"/>
        <w:contextualSpacing/>
        <w:rPr>
          <w:rFonts w:ascii="Bookman Old Style" w:eastAsia="Calibri" w:hAnsi="Bookman Old Style" w:cs="Times New Roman"/>
          <w:sz w:val="24"/>
          <w:szCs w:val="24"/>
        </w:rPr>
      </w:pPr>
    </w:p>
    <w:p w14:paraId="76059957" w14:textId="77777777" w:rsidR="000C1E92" w:rsidRDefault="000C1E92" w:rsidP="000C1E92">
      <w:pPr>
        <w:spacing w:after="200" w:line="276" w:lineRule="auto"/>
        <w:contextualSpacing/>
        <w:rPr>
          <w:rFonts w:ascii="Bookman Old Style" w:eastAsia="Calibri" w:hAnsi="Bookman Old Style" w:cs="Times New Roman"/>
          <w:sz w:val="24"/>
          <w:szCs w:val="24"/>
        </w:rPr>
      </w:pPr>
      <w:r>
        <w:rPr>
          <w:rFonts w:ascii="Bookman Old Style" w:eastAsia="Calibri" w:hAnsi="Bookman Old Style" w:cs="Times New Roman"/>
          <w:sz w:val="24"/>
          <w:szCs w:val="24"/>
        </w:rPr>
        <w:t xml:space="preserve">Es ist uns wichtig, dass jedes Kind </w:t>
      </w:r>
      <w:proofErr w:type="spellStart"/>
      <w:r>
        <w:rPr>
          <w:rFonts w:ascii="Bookman Old Style" w:eastAsia="Calibri" w:hAnsi="Bookman Old Style" w:cs="Times New Roman"/>
          <w:sz w:val="24"/>
          <w:szCs w:val="24"/>
        </w:rPr>
        <w:t>bzw</w:t>
      </w:r>
      <w:proofErr w:type="spellEnd"/>
      <w:r>
        <w:rPr>
          <w:rFonts w:ascii="Bookman Old Style" w:eastAsia="Calibri" w:hAnsi="Bookman Old Style" w:cs="Times New Roman"/>
          <w:sz w:val="24"/>
          <w:szCs w:val="24"/>
        </w:rPr>
        <w:t xml:space="preserve"> jede Familie MOKI Burgenland in Anspruch nehmen kann, unabhängig von ihren finanziellen Möglichkeiten. Daher sind wir bemüht, jene Familien, die sich den Selbstbehalt einer Betreuung nicht leisten können, durch Spenden zu unterstützen.</w:t>
      </w:r>
    </w:p>
    <w:p w14:paraId="4FD89045" w14:textId="77777777" w:rsidR="000C1E92" w:rsidRDefault="000C1E92" w:rsidP="000C1E92">
      <w:pPr>
        <w:spacing w:after="200" w:line="276" w:lineRule="auto"/>
        <w:contextualSpacing/>
        <w:rPr>
          <w:rFonts w:ascii="Bookman Old Style" w:eastAsia="Calibri" w:hAnsi="Bookman Old Style" w:cs="Times New Roman"/>
          <w:sz w:val="24"/>
          <w:szCs w:val="24"/>
        </w:rPr>
      </w:pPr>
    </w:p>
    <w:p w14:paraId="42239609" w14:textId="77777777" w:rsidR="000C1E92" w:rsidRDefault="000C1E92" w:rsidP="000C1E92">
      <w:pPr>
        <w:spacing w:after="200" w:line="276" w:lineRule="auto"/>
        <w:contextualSpacing/>
        <w:rPr>
          <w:rFonts w:ascii="Bookman Old Style" w:eastAsia="Calibri" w:hAnsi="Bookman Old Style" w:cs="Times New Roman"/>
          <w:sz w:val="24"/>
          <w:szCs w:val="24"/>
        </w:rPr>
      </w:pPr>
      <w:r>
        <w:rPr>
          <w:rFonts w:ascii="Bookman Old Style" w:eastAsia="Calibri" w:hAnsi="Bookman Old Style" w:cs="Times New Roman"/>
          <w:sz w:val="24"/>
          <w:szCs w:val="24"/>
        </w:rPr>
        <w:t xml:space="preserve">Wir arbeiten interdisziplinär vernetzt mit Krankenhäusern, Ambulanzen, niedergelassenen Ärzten, Kinderfachärzten, Hebammen, </w:t>
      </w:r>
      <w:r>
        <w:rPr>
          <w:rFonts w:ascii="Bookman Old Style" w:eastAsia="Calibri" w:hAnsi="Bookman Old Style" w:cs="Times New Roman"/>
          <w:sz w:val="24"/>
          <w:szCs w:val="24"/>
        </w:rPr>
        <w:lastRenderedPageBreak/>
        <w:t>PhysiotherapeutInnen und anderen Berufsgruppen und Organisationen zusammen, damit eine bestmögliche, individuelle Betreuung für jede Familien stattfinden kann.</w:t>
      </w:r>
    </w:p>
    <w:p w14:paraId="6A3FB17B" w14:textId="77777777" w:rsidR="000C1E92" w:rsidRDefault="000C1E92" w:rsidP="000C1E92">
      <w:pPr>
        <w:spacing w:after="200" w:line="276" w:lineRule="auto"/>
        <w:contextualSpacing/>
        <w:rPr>
          <w:rFonts w:ascii="Bookman Old Style" w:eastAsia="Calibri" w:hAnsi="Bookman Old Style" w:cs="Times New Roman"/>
          <w:sz w:val="24"/>
          <w:szCs w:val="24"/>
        </w:rPr>
      </w:pPr>
    </w:p>
    <w:p w14:paraId="2888B033" w14:textId="77777777" w:rsidR="000C1E92" w:rsidRDefault="000C1E92" w:rsidP="000C1E92">
      <w:pPr>
        <w:spacing w:after="200" w:line="276" w:lineRule="auto"/>
        <w:contextualSpacing/>
        <w:rPr>
          <w:rFonts w:ascii="Bookman Old Style" w:eastAsia="Calibri" w:hAnsi="Bookman Old Style" w:cs="Times New Roman"/>
          <w:b/>
          <w:sz w:val="24"/>
          <w:szCs w:val="24"/>
        </w:rPr>
      </w:pPr>
      <w:r>
        <w:rPr>
          <w:rFonts w:ascii="Bookman Old Style" w:eastAsia="Calibri" w:hAnsi="Bookman Old Style" w:cs="Times New Roman"/>
          <w:b/>
          <w:sz w:val="24"/>
          <w:szCs w:val="24"/>
        </w:rPr>
        <w:t>Das Spendengütesiegel</w:t>
      </w:r>
    </w:p>
    <w:p w14:paraId="1EDC5950" w14:textId="60CC00D0" w:rsidR="000C1E92" w:rsidRDefault="000C1E92" w:rsidP="000C1E92">
      <w:pPr>
        <w:spacing w:after="200" w:line="276" w:lineRule="auto"/>
        <w:contextualSpacing/>
        <w:rPr>
          <w:rFonts w:ascii="Bookman Old Style" w:eastAsia="Calibri" w:hAnsi="Bookman Old Style" w:cs="Times New Roman"/>
          <w:sz w:val="24"/>
          <w:szCs w:val="24"/>
        </w:rPr>
      </w:pPr>
      <w:r>
        <w:rPr>
          <w:rFonts w:ascii="Bookman Old Style" w:eastAsia="Calibri" w:hAnsi="Bookman Old Style" w:cs="Times New Roman"/>
          <w:sz w:val="24"/>
          <w:szCs w:val="24"/>
        </w:rPr>
        <w:t>Die Transparenz unserer eingehenden Spenden ist uns wichtig, daher haben wir 202</w:t>
      </w:r>
      <w:r w:rsidR="001D55C6">
        <w:rPr>
          <w:rFonts w:ascii="Bookman Old Style" w:eastAsia="Calibri" w:hAnsi="Bookman Old Style" w:cs="Times New Roman"/>
          <w:sz w:val="24"/>
          <w:szCs w:val="24"/>
        </w:rPr>
        <w:t>1</w:t>
      </w:r>
      <w:r>
        <w:rPr>
          <w:rFonts w:ascii="Bookman Old Style" w:eastAsia="Calibri" w:hAnsi="Bookman Old Style" w:cs="Times New Roman"/>
          <w:sz w:val="24"/>
          <w:szCs w:val="24"/>
        </w:rPr>
        <w:t xml:space="preserve"> erneut das Spendengütesiegel beantragt, als Zeichen einer bewussten Verantwortung für Spendenverwendung. Um mit dem Spendengütesiegel ausgezeichnet zu werden, mussten wir uns einer Wirtschaftsprüfung unterziehen. Im September 2019 wurde die Prüfung abgeschlossen. MOKI </w:t>
      </w:r>
      <w:proofErr w:type="spellStart"/>
      <w:r>
        <w:rPr>
          <w:rFonts w:ascii="Bookman Old Style" w:eastAsia="Calibri" w:hAnsi="Bookman Old Style" w:cs="Times New Roman"/>
          <w:sz w:val="24"/>
          <w:szCs w:val="24"/>
        </w:rPr>
        <w:t>Bgld</w:t>
      </w:r>
      <w:proofErr w:type="spellEnd"/>
      <w:r>
        <w:rPr>
          <w:rFonts w:ascii="Bookman Old Style" w:eastAsia="Calibri" w:hAnsi="Bookman Old Style" w:cs="Times New Roman"/>
          <w:sz w:val="24"/>
          <w:szCs w:val="24"/>
        </w:rPr>
        <w:t xml:space="preserve"> hat allen angeforderten Kriterien entsprochen und die Wirtschaftskammer Österreich hat uns das Spendengütesiegel erneut überreicht.</w:t>
      </w:r>
    </w:p>
    <w:p w14:paraId="065B222A" w14:textId="77777777" w:rsidR="000C1E92" w:rsidRDefault="000C1E92" w:rsidP="000C1E92">
      <w:pPr>
        <w:spacing w:after="200" w:line="276" w:lineRule="auto"/>
        <w:contextualSpacing/>
        <w:rPr>
          <w:rFonts w:ascii="Bookman Old Style" w:eastAsia="Calibri" w:hAnsi="Bookman Old Style" w:cs="Times New Roman"/>
          <w:sz w:val="24"/>
          <w:szCs w:val="24"/>
        </w:rPr>
      </w:pPr>
    </w:p>
    <w:p w14:paraId="713A5F66" w14:textId="201245EF" w:rsidR="000C1E92" w:rsidRDefault="000C1E92" w:rsidP="000C1E92">
      <w:pPr>
        <w:spacing w:after="200" w:line="276" w:lineRule="auto"/>
        <w:contextualSpacing/>
        <w:rPr>
          <w:rFonts w:ascii="Bookman Old Style" w:eastAsia="Calibri" w:hAnsi="Bookman Old Style" w:cs="Times New Roman"/>
          <w:b/>
          <w:sz w:val="24"/>
          <w:szCs w:val="24"/>
        </w:rPr>
      </w:pPr>
      <w:r>
        <w:rPr>
          <w:rFonts w:ascii="Bookman Old Style" w:eastAsia="Calibri" w:hAnsi="Bookman Old Style" w:cs="Times New Roman"/>
          <w:b/>
          <w:sz w:val="24"/>
          <w:szCs w:val="24"/>
        </w:rPr>
        <w:t>Die Aktivitäten 202</w:t>
      </w:r>
      <w:r w:rsidR="001D55C6">
        <w:rPr>
          <w:rFonts w:ascii="Bookman Old Style" w:eastAsia="Calibri" w:hAnsi="Bookman Old Style" w:cs="Times New Roman"/>
          <w:b/>
          <w:sz w:val="24"/>
          <w:szCs w:val="24"/>
        </w:rPr>
        <w:t>1</w:t>
      </w:r>
    </w:p>
    <w:p w14:paraId="676ACA75" w14:textId="77777777" w:rsidR="000C1E92" w:rsidRPr="00A97C25" w:rsidRDefault="000C1E92" w:rsidP="000C1E92">
      <w:pPr>
        <w:pStyle w:val="Listenabsatz"/>
        <w:numPr>
          <w:ilvl w:val="0"/>
          <w:numId w:val="1"/>
        </w:numPr>
        <w:spacing w:after="200" w:line="276" w:lineRule="auto"/>
        <w:rPr>
          <w:rFonts w:ascii="Bookman Old Style" w:eastAsia="Calibri" w:hAnsi="Bookman Old Style" w:cs="Times New Roman"/>
          <w:sz w:val="24"/>
          <w:szCs w:val="24"/>
        </w:rPr>
      </w:pPr>
      <w:r>
        <w:rPr>
          <w:rFonts w:ascii="Bookman Old Style" w:eastAsia="Calibri" w:hAnsi="Bookman Old Style" w:cs="Times New Roman"/>
          <w:sz w:val="24"/>
          <w:szCs w:val="24"/>
        </w:rPr>
        <w:t>Flächendeckende Betreuung im Burgenland</w:t>
      </w:r>
    </w:p>
    <w:p w14:paraId="06E5D4D5" w14:textId="0EFE9E5B" w:rsidR="000C1E92" w:rsidRPr="0007578A" w:rsidRDefault="000C1E92" w:rsidP="000C1E92">
      <w:pPr>
        <w:pStyle w:val="Listenabsatz"/>
        <w:numPr>
          <w:ilvl w:val="0"/>
          <w:numId w:val="1"/>
        </w:numPr>
        <w:spacing w:after="200" w:line="276" w:lineRule="auto"/>
        <w:rPr>
          <w:rFonts w:ascii="Bookman Old Style" w:eastAsia="Calibri" w:hAnsi="Bookman Old Style" w:cs="Times New Roman"/>
          <w:sz w:val="24"/>
          <w:szCs w:val="24"/>
        </w:rPr>
      </w:pPr>
      <w:r>
        <w:rPr>
          <w:rFonts w:ascii="Bookman Old Style" w:eastAsia="Calibri" w:hAnsi="Bookman Old Style" w:cs="Times New Roman"/>
          <w:sz w:val="24"/>
          <w:szCs w:val="24"/>
        </w:rPr>
        <w:t xml:space="preserve">MOKI Familienzirkel (Eltern/Kind Beratungen) wurden in den Bezirken Neusiedl/See, Eisenstadt/Umgebung, Mattersburg und </w:t>
      </w:r>
      <w:proofErr w:type="spellStart"/>
      <w:r>
        <w:rPr>
          <w:rFonts w:ascii="Bookman Old Style" w:eastAsia="Calibri" w:hAnsi="Bookman Old Style" w:cs="Times New Roman"/>
          <w:sz w:val="24"/>
          <w:szCs w:val="24"/>
        </w:rPr>
        <w:t>Oberwart</w:t>
      </w:r>
      <w:proofErr w:type="spellEnd"/>
      <w:r>
        <w:rPr>
          <w:rFonts w:ascii="Bookman Old Style" w:eastAsia="Calibri" w:hAnsi="Bookman Old Style" w:cs="Times New Roman"/>
          <w:sz w:val="24"/>
          <w:szCs w:val="24"/>
        </w:rPr>
        <w:t xml:space="preserve"> angeboten. Aufgrund von Covid 19 konnten diese nur in wenigen Monaten angeboten werden</w:t>
      </w:r>
      <w:r w:rsidR="001D55C6">
        <w:rPr>
          <w:rFonts w:ascii="Bookman Old Style" w:eastAsia="Calibri" w:hAnsi="Bookman Old Style" w:cs="Times New Roman"/>
          <w:sz w:val="24"/>
          <w:szCs w:val="24"/>
        </w:rPr>
        <w:t>, teilweise auch online.</w:t>
      </w:r>
    </w:p>
    <w:p w14:paraId="3A229931" w14:textId="32CF1BBB" w:rsidR="000C1E92" w:rsidRPr="00867FBB" w:rsidRDefault="000C1E92" w:rsidP="000C1E92">
      <w:pPr>
        <w:pStyle w:val="Listenabsatz"/>
        <w:numPr>
          <w:ilvl w:val="0"/>
          <w:numId w:val="1"/>
        </w:numPr>
        <w:spacing w:after="200" w:line="276" w:lineRule="auto"/>
        <w:rPr>
          <w:rFonts w:ascii="Bookman Old Style" w:eastAsia="Calibri" w:hAnsi="Bookman Old Style" w:cs="Times New Roman"/>
          <w:sz w:val="24"/>
          <w:szCs w:val="24"/>
        </w:rPr>
      </w:pPr>
      <w:r>
        <w:rPr>
          <w:rFonts w:ascii="Bookman Old Style" w:eastAsia="Calibri" w:hAnsi="Bookman Old Style" w:cs="Times New Roman"/>
          <w:sz w:val="24"/>
          <w:szCs w:val="24"/>
        </w:rPr>
        <w:t xml:space="preserve">Enge Kooperation mit dem Dachverband MOKI Österreich. Ein gemeinsames Fundraising wurde durchgeführt. </w:t>
      </w:r>
    </w:p>
    <w:p w14:paraId="5C5BADE9" w14:textId="64E453A5" w:rsidR="000C1E92" w:rsidRDefault="000C1E92" w:rsidP="000C1E92">
      <w:pPr>
        <w:pStyle w:val="Listenabsatz"/>
        <w:numPr>
          <w:ilvl w:val="0"/>
          <w:numId w:val="1"/>
        </w:numPr>
        <w:spacing w:after="200" w:line="276" w:lineRule="auto"/>
        <w:rPr>
          <w:rFonts w:ascii="Bookman Old Style" w:eastAsia="Calibri" w:hAnsi="Bookman Old Style" w:cs="Times New Roman"/>
          <w:sz w:val="24"/>
          <w:szCs w:val="24"/>
        </w:rPr>
      </w:pPr>
      <w:r>
        <w:rPr>
          <w:rFonts w:ascii="Bookman Old Style" w:eastAsia="Calibri" w:hAnsi="Bookman Old Style" w:cs="Times New Roman"/>
          <w:sz w:val="24"/>
          <w:szCs w:val="24"/>
        </w:rPr>
        <w:t>Es fanden monatliche Teambesprechungen und zweimonatliche Supervision</w:t>
      </w:r>
      <w:r w:rsidR="001D55C6">
        <w:rPr>
          <w:rFonts w:ascii="Bookman Old Style" w:eastAsia="Calibri" w:hAnsi="Bookman Old Style" w:cs="Times New Roman"/>
          <w:sz w:val="24"/>
          <w:szCs w:val="24"/>
        </w:rPr>
        <w:t>s</w:t>
      </w:r>
      <w:r>
        <w:rPr>
          <w:rFonts w:ascii="Bookman Old Style" w:eastAsia="Calibri" w:hAnsi="Bookman Old Style" w:cs="Times New Roman"/>
          <w:sz w:val="24"/>
          <w:szCs w:val="24"/>
        </w:rPr>
        <w:t xml:space="preserve">besprechungen statt. Aufgrund von Covid 19 fanden die Teambesprechungen </w:t>
      </w:r>
      <w:r w:rsidR="001D55C6">
        <w:rPr>
          <w:rFonts w:ascii="Bookman Old Style" w:eastAsia="Calibri" w:hAnsi="Bookman Old Style" w:cs="Times New Roman"/>
          <w:sz w:val="24"/>
          <w:szCs w:val="24"/>
        </w:rPr>
        <w:t xml:space="preserve">ausschließlich </w:t>
      </w:r>
      <w:r>
        <w:rPr>
          <w:rFonts w:ascii="Bookman Old Style" w:eastAsia="Calibri" w:hAnsi="Bookman Old Style" w:cs="Times New Roman"/>
          <w:sz w:val="24"/>
          <w:szCs w:val="24"/>
        </w:rPr>
        <w:t xml:space="preserve">online statt. </w:t>
      </w:r>
    </w:p>
    <w:p w14:paraId="442BBDED" w14:textId="64E04505" w:rsidR="000C1E92" w:rsidRPr="00E926ED" w:rsidRDefault="000C1E92" w:rsidP="000C1E92">
      <w:pPr>
        <w:pStyle w:val="Listenabsatz"/>
        <w:numPr>
          <w:ilvl w:val="0"/>
          <w:numId w:val="1"/>
        </w:numPr>
        <w:spacing w:after="200" w:line="276" w:lineRule="auto"/>
        <w:rPr>
          <w:rFonts w:ascii="Bookman Old Style" w:eastAsia="Calibri" w:hAnsi="Bookman Old Style" w:cs="Times New Roman"/>
          <w:sz w:val="24"/>
          <w:szCs w:val="24"/>
        </w:rPr>
      </w:pPr>
      <w:r>
        <w:rPr>
          <w:rFonts w:ascii="Bookman Old Style" w:eastAsia="Calibri" w:hAnsi="Bookman Old Style" w:cs="Times New Roman"/>
          <w:sz w:val="24"/>
          <w:szCs w:val="24"/>
        </w:rPr>
        <w:t xml:space="preserve">Der gemeinsame Teambuildingtag </w:t>
      </w:r>
      <w:r w:rsidR="001D55C6">
        <w:rPr>
          <w:rFonts w:ascii="Bookman Old Style" w:eastAsia="Calibri" w:hAnsi="Bookman Old Style" w:cs="Times New Roman"/>
          <w:sz w:val="24"/>
          <w:szCs w:val="24"/>
        </w:rPr>
        <w:t xml:space="preserve">konnte </w:t>
      </w:r>
      <w:r>
        <w:rPr>
          <w:rFonts w:ascii="Bookman Old Style" w:eastAsia="Calibri" w:hAnsi="Bookman Old Style" w:cs="Times New Roman"/>
          <w:sz w:val="24"/>
          <w:szCs w:val="24"/>
        </w:rPr>
        <w:t xml:space="preserve">coronabedingt </w:t>
      </w:r>
      <w:r w:rsidR="001D55C6">
        <w:rPr>
          <w:rFonts w:ascii="Bookman Old Style" w:eastAsia="Calibri" w:hAnsi="Bookman Old Style" w:cs="Times New Roman"/>
          <w:sz w:val="24"/>
          <w:szCs w:val="24"/>
        </w:rPr>
        <w:t>erneut nicht stattfinden.</w:t>
      </w:r>
    </w:p>
    <w:p w14:paraId="5D2217B8" w14:textId="0AC4B885" w:rsidR="000C1E92" w:rsidRDefault="000C1E92" w:rsidP="000C1E92">
      <w:pPr>
        <w:pStyle w:val="Listenabsatz"/>
        <w:numPr>
          <w:ilvl w:val="0"/>
          <w:numId w:val="1"/>
        </w:numPr>
        <w:spacing w:after="200" w:line="276" w:lineRule="auto"/>
        <w:rPr>
          <w:rFonts w:ascii="Bookman Old Style" w:eastAsia="Calibri" w:hAnsi="Bookman Old Style" w:cs="Times New Roman"/>
          <w:sz w:val="24"/>
          <w:szCs w:val="24"/>
        </w:rPr>
      </w:pPr>
      <w:r>
        <w:rPr>
          <w:rFonts w:ascii="Bookman Old Style" w:eastAsia="Calibri" w:hAnsi="Bookman Old Style" w:cs="Times New Roman"/>
          <w:sz w:val="24"/>
          <w:szCs w:val="24"/>
        </w:rPr>
        <w:t>Unser Kinderpalliativteam Burgenland steht mit zwei multiprofessionelle</w:t>
      </w:r>
      <w:r w:rsidR="001D55C6">
        <w:rPr>
          <w:rFonts w:ascii="Bookman Old Style" w:eastAsia="Calibri" w:hAnsi="Bookman Old Style" w:cs="Times New Roman"/>
          <w:sz w:val="24"/>
          <w:szCs w:val="24"/>
        </w:rPr>
        <w:t>n</w:t>
      </w:r>
      <w:r>
        <w:rPr>
          <w:rFonts w:ascii="Bookman Old Style" w:eastAsia="Calibri" w:hAnsi="Bookman Old Style" w:cs="Times New Roman"/>
          <w:sz w:val="24"/>
          <w:szCs w:val="24"/>
        </w:rPr>
        <w:t xml:space="preserve"> Teams zur Verfügung. Das Kinderpalliativteam Burgenland wird seit Jänner 2018 über die Landesförderung für Hospiz- und Palliativversorgung finanziert und ist daher für die Familien im Burgenland kostenlos. </w:t>
      </w:r>
    </w:p>
    <w:p w14:paraId="6F57D6D1" w14:textId="7481404E" w:rsidR="000C1E92" w:rsidRPr="001D55C6" w:rsidRDefault="000C1E92" w:rsidP="001D55C6">
      <w:pPr>
        <w:pStyle w:val="Listenabsatz"/>
        <w:numPr>
          <w:ilvl w:val="0"/>
          <w:numId w:val="1"/>
        </w:numPr>
        <w:spacing w:after="200" w:line="276" w:lineRule="auto"/>
        <w:rPr>
          <w:rFonts w:ascii="Bookman Old Style" w:eastAsia="Calibri" w:hAnsi="Bookman Old Style" w:cs="Times New Roman"/>
          <w:sz w:val="24"/>
          <w:szCs w:val="24"/>
        </w:rPr>
      </w:pPr>
      <w:r>
        <w:rPr>
          <w:rFonts w:ascii="Bookman Old Style" w:eastAsia="Calibri" w:hAnsi="Bookman Old Style" w:cs="Times New Roman"/>
          <w:sz w:val="24"/>
          <w:szCs w:val="24"/>
        </w:rPr>
        <w:t xml:space="preserve">Die Geschäftsführende ist seit 2019 Mitglied in der Steuergruppe für Hospiz -und </w:t>
      </w:r>
      <w:proofErr w:type="spellStart"/>
      <w:r>
        <w:rPr>
          <w:rFonts w:ascii="Bookman Old Style" w:eastAsia="Calibri" w:hAnsi="Bookman Old Style" w:cs="Times New Roman"/>
          <w:sz w:val="24"/>
          <w:szCs w:val="24"/>
        </w:rPr>
        <w:t>Palliativcare</w:t>
      </w:r>
      <w:proofErr w:type="spellEnd"/>
      <w:r>
        <w:rPr>
          <w:rFonts w:ascii="Bookman Old Style" w:eastAsia="Calibri" w:hAnsi="Bookman Old Style" w:cs="Times New Roman"/>
          <w:sz w:val="24"/>
          <w:szCs w:val="24"/>
        </w:rPr>
        <w:t xml:space="preserve"> für Kinder, Jugendliche und junge Erwachsene des Hospiz Österreich. Es fand ein zweitägiger Workshop in Wien statt, in welchem die österreichweiten </w:t>
      </w:r>
      <w:proofErr w:type="spellStart"/>
      <w:r>
        <w:rPr>
          <w:rFonts w:ascii="Bookman Old Style" w:eastAsia="Calibri" w:hAnsi="Bookman Old Style" w:cs="Times New Roman"/>
          <w:sz w:val="24"/>
          <w:szCs w:val="24"/>
        </w:rPr>
        <w:t>Angbote</w:t>
      </w:r>
      <w:proofErr w:type="spellEnd"/>
      <w:r>
        <w:rPr>
          <w:rFonts w:ascii="Bookman Old Style" w:eastAsia="Calibri" w:hAnsi="Bookman Old Style" w:cs="Times New Roman"/>
          <w:sz w:val="24"/>
          <w:szCs w:val="24"/>
        </w:rPr>
        <w:t xml:space="preserve"> evaluiert wurden.</w:t>
      </w:r>
    </w:p>
    <w:p w14:paraId="5E921E92" w14:textId="70B79E51" w:rsidR="000C1E92" w:rsidRDefault="000C1E92" w:rsidP="000C1E92">
      <w:pPr>
        <w:pStyle w:val="Listenabsatz"/>
        <w:numPr>
          <w:ilvl w:val="0"/>
          <w:numId w:val="1"/>
        </w:numPr>
        <w:spacing w:after="200" w:line="276" w:lineRule="auto"/>
        <w:rPr>
          <w:rFonts w:ascii="Bookman Old Style" w:eastAsia="Calibri" w:hAnsi="Bookman Old Style" w:cs="Times New Roman"/>
          <w:sz w:val="24"/>
          <w:szCs w:val="24"/>
        </w:rPr>
      </w:pPr>
      <w:r>
        <w:rPr>
          <w:rFonts w:ascii="Bookman Old Style" w:eastAsia="Calibri" w:hAnsi="Bookman Old Style" w:cs="Times New Roman"/>
          <w:sz w:val="24"/>
          <w:szCs w:val="24"/>
        </w:rPr>
        <w:t>MOKI Burgenland hat bei der Bundesregierung um einen Zuschuss aus dem NPO-Unterstützungsfond angesucht, der uns gewährt wurde.</w:t>
      </w:r>
    </w:p>
    <w:p w14:paraId="4F418FB2" w14:textId="0C6A82AC" w:rsidR="000C1E92" w:rsidRPr="001D55C6" w:rsidRDefault="000C1E92" w:rsidP="001D55C6">
      <w:pPr>
        <w:spacing w:after="200" w:line="276" w:lineRule="auto"/>
        <w:ind w:left="360"/>
        <w:rPr>
          <w:rFonts w:ascii="Bookman Old Style" w:eastAsia="Calibri" w:hAnsi="Bookman Old Style" w:cs="Times New Roman"/>
          <w:sz w:val="24"/>
          <w:szCs w:val="24"/>
        </w:rPr>
      </w:pPr>
    </w:p>
    <w:p w14:paraId="16DED51C" w14:textId="0F2F0F92" w:rsidR="000C1E92" w:rsidRPr="001D55C6" w:rsidRDefault="000C1E92" w:rsidP="001D55C6">
      <w:pPr>
        <w:spacing w:after="200" w:line="276" w:lineRule="auto"/>
        <w:rPr>
          <w:rFonts w:ascii="Bookman Old Style" w:eastAsia="Calibri" w:hAnsi="Bookman Old Style" w:cs="Times New Roman"/>
          <w:sz w:val="24"/>
          <w:szCs w:val="24"/>
        </w:rPr>
      </w:pPr>
    </w:p>
    <w:p w14:paraId="17D90BC9" w14:textId="77777777" w:rsidR="000C1E92" w:rsidRDefault="000C1E92" w:rsidP="000C1E92">
      <w:pPr>
        <w:pStyle w:val="Listenabsatz"/>
        <w:numPr>
          <w:ilvl w:val="0"/>
          <w:numId w:val="1"/>
        </w:numPr>
        <w:spacing w:after="200" w:line="276" w:lineRule="auto"/>
        <w:rPr>
          <w:rFonts w:ascii="Bookman Old Style" w:eastAsia="Calibri" w:hAnsi="Bookman Old Style" w:cs="Times New Roman"/>
          <w:sz w:val="24"/>
          <w:szCs w:val="24"/>
        </w:rPr>
      </w:pPr>
      <w:r>
        <w:rPr>
          <w:rFonts w:ascii="Bookman Old Style" w:eastAsia="Calibri" w:hAnsi="Bookman Old Style" w:cs="Times New Roman"/>
          <w:sz w:val="24"/>
          <w:szCs w:val="24"/>
        </w:rPr>
        <w:lastRenderedPageBreak/>
        <w:t>Wir konnten für sehr viele Familien die Kilometerkosten über Spenden finanzieren, ferner haben wir auch Familien bei der Finanzierung des Selbstbehaltes unterstützt.</w:t>
      </w:r>
    </w:p>
    <w:p w14:paraId="7CA5DB3C" w14:textId="77777777" w:rsidR="000C1E92" w:rsidRPr="00867FBB" w:rsidRDefault="000C1E92" w:rsidP="000C1E92">
      <w:pPr>
        <w:pStyle w:val="Listenabsatz"/>
        <w:numPr>
          <w:ilvl w:val="0"/>
          <w:numId w:val="1"/>
        </w:numPr>
        <w:spacing w:after="200" w:line="276" w:lineRule="auto"/>
        <w:rPr>
          <w:rFonts w:ascii="Bookman Old Style" w:eastAsia="Calibri" w:hAnsi="Bookman Old Style" w:cs="Times New Roman"/>
          <w:sz w:val="24"/>
          <w:szCs w:val="24"/>
        </w:rPr>
      </w:pPr>
      <w:r>
        <w:rPr>
          <w:rFonts w:ascii="Bookman Old Style" w:eastAsia="Calibri" w:hAnsi="Bookman Old Style" w:cs="Times New Roman"/>
          <w:sz w:val="24"/>
          <w:szCs w:val="24"/>
        </w:rPr>
        <w:t>MOKI Burgenland hat vom Land Burgenland den Auftrag zur Kooperation im Rahmen der Anstellung pflegender Angehöriger angenommen und begleitet Familien, welche sich bei der Pflege Service Burgenland als pflegender Angehöriger zur Pflege ihres Kindes anstellen lassen.</w:t>
      </w:r>
    </w:p>
    <w:p w14:paraId="01D87600" w14:textId="2BCAC435" w:rsidR="000C1E92" w:rsidRPr="00C519C7" w:rsidRDefault="00B62BD5" w:rsidP="000C1E92">
      <w:pPr>
        <w:pStyle w:val="Listenabsatz"/>
        <w:numPr>
          <w:ilvl w:val="0"/>
          <w:numId w:val="1"/>
        </w:numPr>
        <w:spacing w:after="200" w:line="276" w:lineRule="auto"/>
        <w:rPr>
          <w:rFonts w:ascii="Bookman Old Style" w:eastAsia="Calibri" w:hAnsi="Bookman Old Style" w:cs="Times New Roman"/>
          <w:sz w:val="24"/>
          <w:szCs w:val="24"/>
        </w:rPr>
      </w:pPr>
      <w:r>
        <w:rPr>
          <w:rFonts w:ascii="Bookman Old Style" w:eastAsia="Calibri" w:hAnsi="Bookman Old Style" w:cs="Times New Roman"/>
          <w:sz w:val="24"/>
          <w:szCs w:val="24"/>
        </w:rPr>
        <w:t>Zwei</w:t>
      </w:r>
      <w:r w:rsidR="000C1E92">
        <w:rPr>
          <w:rFonts w:ascii="Bookman Old Style" w:eastAsia="Calibri" w:hAnsi="Bookman Old Style" w:cs="Times New Roman"/>
          <w:sz w:val="24"/>
          <w:szCs w:val="24"/>
        </w:rPr>
        <w:t xml:space="preserve"> Studierenden der Gesundheits-</w:t>
      </w:r>
      <w:r>
        <w:rPr>
          <w:rFonts w:ascii="Bookman Old Style" w:eastAsia="Calibri" w:hAnsi="Bookman Old Style" w:cs="Times New Roman"/>
          <w:sz w:val="24"/>
          <w:szCs w:val="24"/>
        </w:rPr>
        <w:t xml:space="preserve"> </w:t>
      </w:r>
      <w:r w:rsidR="000C1E92">
        <w:rPr>
          <w:rFonts w:ascii="Bookman Old Style" w:eastAsia="Calibri" w:hAnsi="Bookman Old Style" w:cs="Times New Roman"/>
          <w:sz w:val="24"/>
          <w:szCs w:val="24"/>
        </w:rPr>
        <w:t>und Krankenpflege konnten wir eine Praktikumsstelle anbieten und diese begleiten.</w:t>
      </w:r>
    </w:p>
    <w:p w14:paraId="6833925F" w14:textId="77777777" w:rsidR="000C1E92" w:rsidRPr="00A97C25" w:rsidRDefault="000C1E92" w:rsidP="000C1E92">
      <w:pPr>
        <w:pStyle w:val="Listenabsatz"/>
        <w:numPr>
          <w:ilvl w:val="0"/>
          <w:numId w:val="1"/>
        </w:numPr>
        <w:spacing w:after="200" w:line="276" w:lineRule="auto"/>
        <w:rPr>
          <w:rFonts w:ascii="Bookman Old Style" w:eastAsia="Calibri" w:hAnsi="Bookman Old Style" w:cs="Times New Roman"/>
          <w:sz w:val="24"/>
          <w:szCs w:val="24"/>
        </w:rPr>
      </w:pPr>
      <w:r>
        <w:rPr>
          <w:rFonts w:ascii="Bookman Old Style" w:eastAsia="Calibri" w:hAnsi="Bookman Old Style" w:cs="Times New Roman"/>
          <w:sz w:val="24"/>
          <w:szCs w:val="24"/>
        </w:rPr>
        <w:t>Unsere Spender:</w:t>
      </w:r>
    </w:p>
    <w:p w14:paraId="1D834572" w14:textId="5D06B1EA" w:rsidR="000C1E92" w:rsidRDefault="000C1E92" w:rsidP="000C1E92">
      <w:pPr>
        <w:pStyle w:val="Listenabsatz"/>
        <w:spacing w:after="200" w:line="276" w:lineRule="auto"/>
        <w:rPr>
          <w:rFonts w:ascii="Bookman Old Style" w:eastAsia="Calibri" w:hAnsi="Bookman Old Style" w:cs="Times New Roman"/>
          <w:sz w:val="24"/>
          <w:szCs w:val="24"/>
        </w:rPr>
      </w:pPr>
      <w:r w:rsidRPr="00A97C25">
        <w:rPr>
          <w:rFonts w:ascii="Bookman Old Style" w:eastAsia="Calibri" w:hAnsi="Bookman Old Style" w:cs="Times New Roman"/>
          <w:sz w:val="24"/>
          <w:szCs w:val="24"/>
        </w:rPr>
        <w:t>Private SpenderInnen</w:t>
      </w:r>
    </w:p>
    <w:p w14:paraId="500BE55A" w14:textId="77777777" w:rsidR="000C1E92" w:rsidRDefault="000C1E92" w:rsidP="000C1E92">
      <w:pPr>
        <w:pStyle w:val="Listenabsatz"/>
        <w:spacing w:after="200" w:line="276" w:lineRule="auto"/>
        <w:rPr>
          <w:rFonts w:ascii="Bookman Old Style" w:eastAsia="Calibri" w:hAnsi="Bookman Old Style" w:cs="Times New Roman"/>
          <w:sz w:val="24"/>
          <w:szCs w:val="24"/>
        </w:rPr>
      </w:pPr>
      <w:r>
        <w:rPr>
          <w:rFonts w:ascii="Bookman Old Style" w:eastAsia="Calibri" w:hAnsi="Bookman Old Style" w:cs="Times New Roman"/>
          <w:sz w:val="24"/>
          <w:szCs w:val="24"/>
        </w:rPr>
        <w:t>Vereine</w:t>
      </w:r>
    </w:p>
    <w:p w14:paraId="736A9DB6" w14:textId="77777777" w:rsidR="000C1E92" w:rsidRDefault="000C1E92" w:rsidP="000C1E92">
      <w:pPr>
        <w:pStyle w:val="Listenabsatz"/>
        <w:spacing w:after="200" w:line="276" w:lineRule="auto"/>
        <w:rPr>
          <w:rFonts w:ascii="Bookman Old Style" w:eastAsia="Calibri" w:hAnsi="Bookman Old Style" w:cs="Times New Roman"/>
          <w:sz w:val="24"/>
          <w:szCs w:val="24"/>
        </w:rPr>
      </w:pPr>
      <w:r>
        <w:rPr>
          <w:rFonts w:ascii="Bookman Old Style" w:eastAsia="Calibri" w:hAnsi="Bookman Old Style" w:cs="Times New Roman"/>
          <w:sz w:val="24"/>
          <w:szCs w:val="24"/>
        </w:rPr>
        <w:t>Firmen</w:t>
      </w:r>
    </w:p>
    <w:p w14:paraId="5C313E29" w14:textId="77777777" w:rsidR="000C1E92" w:rsidRPr="00A97C25" w:rsidRDefault="000C1E92" w:rsidP="000C1E92">
      <w:pPr>
        <w:pStyle w:val="Listenabsatz"/>
        <w:spacing w:after="200" w:line="276" w:lineRule="auto"/>
        <w:rPr>
          <w:rFonts w:ascii="Bookman Old Style" w:eastAsia="Calibri" w:hAnsi="Bookman Old Style" w:cs="Times New Roman"/>
          <w:sz w:val="24"/>
          <w:szCs w:val="24"/>
        </w:rPr>
      </w:pPr>
      <w:r>
        <w:rPr>
          <w:rFonts w:ascii="Bookman Old Style" w:eastAsia="Calibri" w:hAnsi="Bookman Old Style" w:cs="Times New Roman"/>
          <w:sz w:val="24"/>
          <w:szCs w:val="24"/>
        </w:rPr>
        <w:t>Banken</w:t>
      </w:r>
    </w:p>
    <w:p w14:paraId="682A8C39" w14:textId="77777777" w:rsidR="000C1E92" w:rsidRDefault="000C1E92" w:rsidP="000C1E92">
      <w:pPr>
        <w:spacing w:after="200" w:line="276" w:lineRule="auto"/>
        <w:contextualSpacing/>
        <w:rPr>
          <w:rFonts w:ascii="Bookman Old Style" w:eastAsia="Calibri" w:hAnsi="Bookman Old Style" w:cs="Times New Roman"/>
          <w:b/>
          <w:sz w:val="24"/>
          <w:szCs w:val="24"/>
        </w:rPr>
      </w:pPr>
    </w:p>
    <w:p w14:paraId="43526509" w14:textId="77777777" w:rsidR="000C1E92" w:rsidRDefault="000C1E92" w:rsidP="000C1E92">
      <w:pPr>
        <w:spacing w:after="200" w:line="276" w:lineRule="auto"/>
        <w:contextualSpacing/>
        <w:rPr>
          <w:rFonts w:ascii="Bookman Old Style" w:eastAsia="Calibri" w:hAnsi="Bookman Old Style" w:cs="Times New Roman"/>
          <w:b/>
          <w:sz w:val="24"/>
          <w:szCs w:val="24"/>
        </w:rPr>
      </w:pPr>
    </w:p>
    <w:p w14:paraId="4AFAED8D" w14:textId="77777777" w:rsidR="000C1E92" w:rsidRDefault="000C1E92" w:rsidP="000C1E92">
      <w:pPr>
        <w:spacing w:after="200" w:line="276" w:lineRule="auto"/>
        <w:contextualSpacing/>
        <w:rPr>
          <w:rFonts w:ascii="Bookman Old Style" w:eastAsia="Calibri" w:hAnsi="Bookman Old Style" w:cs="Times New Roman"/>
          <w:b/>
          <w:sz w:val="24"/>
          <w:szCs w:val="24"/>
        </w:rPr>
      </w:pPr>
      <w:r>
        <w:rPr>
          <w:rFonts w:ascii="Bookman Old Style" w:eastAsia="Calibri" w:hAnsi="Bookman Old Style" w:cs="Times New Roman"/>
          <w:b/>
          <w:sz w:val="24"/>
          <w:szCs w:val="24"/>
        </w:rPr>
        <w:t>MOKI Burgenland – Mobile Kinderkrankenpflege</w:t>
      </w:r>
    </w:p>
    <w:p w14:paraId="1778078D" w14:textId="77777777" w:rsidR="000C1E92" w:rsidRDefault="000C1E92" w:rsidP="000C1E92">
      <w:pPr>
        <w:spacing w:after="200" w:line="276" w:lineRule="auto"/>
        <w:contextualSpacing/>
        <w:rPr>
          <w:rFonts w:ascii="Bookman Old Style" w:eastAsia="Calibri" w:hAnsi="Bookman Old Style" w:cs="Times New Roman"/>
          <w:sz w:val="24"/>
          <w:szCs w:val="24"/>
        </w:rPr>
      </w:pPr>
      <w:proofErr w:type="spellStart"/>
      <w:r>
        <w:rPr>
          <w:rFonts w:ascii="Bookman Old Style" w:eastAsia="Calibri" w:hAnsi="Bookman Old Style" w:cs="Times New Roman"/>
          <w:sz w:val="24"/>
          <w:szCs w:val="24"/>
        </w:rPr>
        <w:t>Rochusstraße</w:t>
      </w:r>
      <w:proofErr w:type="spellEnd"/>
      <w:r>
        <w:rPr>
          <w:rFonts w:ascii="Bookman Old Style" w:eastAsia="Calibri" w:hAnsi="Bookman Old Style" w:cs="Times New Roman"/>
          <w:sz w:val="24"/>
          <w:szCs w:val="24"/>
        </w:rPr>
        <w:t xml:space="preserve"> 5/3</w:t>
      </w:r>
    </w:p>
    <w:p w14:paraId="72C67114" w14:textId="77777777" w:rsidR="000C1E92" w:rsidRDefault="000C1E92" w:rsidP="000C1E92">
      <w:pPr>
        <w:spacing w:after="200" w:line="276" w:lineRule="auto"/>
        <w:contextualSpacing/>
        <w:rPr>
          <w:rFonts w:ascii="Bookman Old Style" w:eastAsia="Calibri" w:hAnsi="Bookman Old Style" w:cs="Times New Roman"/>
          <w:sz w:val="24"/>
          <w:szCs w:val="24"/>
        </w:rPr>
      </w:pPr>
      <w:r>
        <w:rPr>
          <w:rFonts w:ascii="Bookman Old Style" w:eastAsia="Calibri" w:hAnsi="Bookman Old Style" w:cs="Times New Roman"/>
          <w:sz w:val="24"/>
          <w:szCs w:val="24"/>
        </w:rPr>
        <w:t>7100 Neusiedl am See</w:t>
      </w:r>
    </w:p>
    <w:p w14:paraId="41ED09B2" w14:textId="77777777" w:rsidR="000C1E92" w:rsidRDefault="000C1E92" w:rsidP="000C1E92">
      <w:pPr>
        <w:spacing w:after="200" w:line="276" w:lineRule="auto"/>
        <w:contextualSpacing/>
        <w:rPr>
          <w:rFonts w:ascii="Bookman Old Style" w:eastAsia="Calibri" w:hAnsi="Bookman Old Style" w:cs="Times New Roman"/>
          <w:sz w:val="24"/>
          <w:szCs w:val="24"/>
        </w:rPr>
      </w:pPr>
      <w:r>
        <w:rPr>
          <w:rFonts w:ascii="Bookman Old Style" w:eastAsia="Calibri" w:hAnsi="Bookman Old Style" w:cs="Times New Roman"/>
          <w:sz w:val="24"/>
          <w:szCs w:val="24"/>
        </w:rPr>
        <w:t>Telefon: 0699/166 77 770</w:t>
      </w:r>
    </w:p>
    <w:p w14:paraId="3D99CE33" w14:textId="77777777" w:rsidR="000C1E92" w:rsidRDefault="000C1E92" w:rsidP="000C1E92">
      <w:pPr>
        <w:spacing w:after="200" w:line="276" w:lineRule="auto"/>
        <w:contextualSpacing/>
        <w:rPr>
          <w:rFonts w:ascii="Bookman Old Style" w:eastAsia="Calibri" w:hAnsi="Bookman Old Style" w:cs="Times New Roman"/>
          <w:sz w:val="24"/>
          <w:szCs w:val="24"/>
        </w:rPr>
      </w:pPr>
      <w:r>
        <w:rPr>
          <w:rFonts w:ascii="Bookman Old Style" w:eastAsia="Calibri" w:hAnsi="Bookman Old Style" w:cs="Times New Roman"/>
          <w:sz w:val="24"/>
          <w:szCs w:val="24"/>
        </w:rPr>
        <w:t xml:space="preserve">E-Mail: </w:t>
      </w:r>
      <w:hyperlink r:id="rId9" w:history="1">
        <w:r w:rsidRPr="000F4CF9">
          <w:rPr>
            <w:rStyle w:val="Hyperlink"/>
            <w:rFonts w:ascii="Bookman Old Style" w:eastAsia="Calibri" w:hAnsi="Bookman Old Style" w:cs="Times New Roman"/>
            <w:sz w:val="24"/>
            <w:szCs w:val="24"/>
          </w:rPr>
          <w:t>office@bgld.moki.at</w:t>
        </w:r>
      </w:hyperlink>
    </w:p>
    <w:p w14:paraId="508860E1" w14:textId="77777777" w:rsidR="000C1E92" w:rsidRDefault="00B62BD5" w:rsidP="000C1E92">
      <w:pPr>
        <w:spacing w:after="200" w:line="276" w:lineRule="auto"/>
        <w:contextualSpacing/>
        <w:rPr>
          <w:rFonts w:ascii="Bookman Old Style" w:eastAsia="Calibri" w:hAnsi="Bookman Old Style" w:cs="Times New Roman"/>
          <w:sz w:val="24"/>
          <w:szCs w:val="24"/>
        </w:rPr>
      </w:pPr>
      <w:hyperlink r:id="rId10" w:history="1">
        <w:r w:rsidR="000C1E92" w:rsidRPr="000F4CF9">
          <w:rPr>
            <w:rStyle w:val="Hyperlink"/>
            <w:rFonts w:ascii="Bookman Old Style" w:eastAsia="Calibri" w:hAnsi="Bookman Old Style" w:cs="Times New Roman"/>
            <w:sz w:val="24"/>
            <w:szCs w:val="24"/>
          </w:rPr>
          <w:t>www.bgld.moki.at</w:t>
        </w:r>
      </w:hyperlink>
    </w:p>
    <w:p w14:paraId="1AF9763A" w14:textId="77777777" w:rsidR="000C1E92" w:rsidRDefault="000C1E92" w:rsidP="000C1E92">
      <w:pPr>
        <w:spacing w:after="200" w:line="276" w:lineRule="auto"/>
        <w:contextualSpacing/>
        <w:rPr>
          <w:rFonts w:ascii="Bookman Old Style" w:eastAsia="Calibri" w:hAnsi="Bookman Old Style" w:cs="Times New Roman"/>
          <w:sz w:val="24"/>
          <w:szCs w:val="24"/>
        </w:rPr>
      </w:pPr>
    </w:p>
    <w:p w14:paraId="6F39446B" w14:textId="77777777" w:rsidR="000C1E92" w:rsidRDefault="000C1E92" w:rsidP="000C1E92">
      <w:pPr>
        <w:spacing w:after="200" w:line="276" w:lineRule="auto"/>
        <w:contextualSpacing/>
        <w:rPr>
          <w:rFonts w:ascii="Bookman Old Style" w:eastAsia="Calibri" w:hAnsi="Bookman Old Style" w:cs="Times New Roman"/>
          <w:sz w:val="24"/>
          <w:szCs w:val="24"/>
        </w:rPr>
      </w:pPr>
      <w:r>
        <w:rPr>
          <w:rFonts w:ascii="Bookman Old Style" w:eastAsia="Calibri" w:hAnsi="Bookman Old Style" w:cs="Times New Roman"/>
          <w:sz w:val="24"/>
          <w:szCs w:val="24"/>
        </w:rPr>
        <w:t>Gemeinnütziger Verein, ZVR-Zahl: 863985223</w:t>
      </w:r>
    </w:p>
    <w:p w14:paraId="0302A34D" w14:textId="77777777" w:rsidR="000C1E92" w:rsidRDefault="000C1E92" w:rsidP="000C1E92">
      <w:pPr>
        <w:spacing w:after="200" w:line="276" w:lineRule="auto"/>
        <w:contextualSpacing/>
        <w:rPr>
          <w:rFonts w:ascii="Bookman Old Style" w:eastAsia="Calibri" w:hAnsi="Bookman Old Style" w:cs="Times New Roman"/>
          <w:sz w:val="24"/>
          <w:szCs w:val="24"/>
        </w:rPr>
      </w:pPr>
    </w:p>
    <w:p w14:paraId="173F8024" w14:textId="77777777" w:rsidR="000C1E92" w:rsidRDefault="000C1E92" w:rsidP="000C1E92">
      <w:pPr>
        <w:spacing w:after="200" w:line="276" w:lineRule="auto"/>
        <w:contextualSpacing/>
        <w:rPr>
          <w:rFonts w:ascii="Bookman Old Style" w:eastAsia="Calibri" w:hAnsi="Bookman Old Style" w:cs="Times New Roman"/>
          <w:b/>
          <w:sz w:val="24"/>
          <w:szCs w:val="24"/>
        </w:rPr>
      </w:pPr>
      <w:r>
        <w:rPr>
          <w:rFonts w:ascii="Bookman Old Style" w:eastAsia="Calibri" w:hAnsi="Bookman Old Style" w:cs="Times New Roman"/>
          <w:b/>
          <w:sz w:val="24"/>
          <w:szCs w:val="24"/>
        </w:rPr>
        <w:t>Spendenkonto</w:t>
      </w:r>
    </w:p>
    <w:p w14:paraId="7A239D46" w14:textId="77777777" w:rsidR="000C1E92" w:rsidRPr="00867FBB" w:rsidRDefault="000C1E92" w:rsidP="000C1E92">
      <w:pPr>
        <w:spacing w:after="200" w:line="276" w:lineRule="auto"/>
        <w:contextualSpacing/>
        <w:rPr>
          <w:rFonts w:ascii="Bookman Old Style" w:eastAsia="Calibri" w:hAnsi="Bookman Old Style" w:cs="Times New Roman"/>
          <w:sz w:val="24"/>
          <w:szCs w:val="24"/>
        </w:rPr>
      </w:pPr>
      <w:r w:rsidRPr="00867FBB">
        <w:rPr>
          <w:rFonts w:ascii="Bookman Old Style" w:eastAsia="Calibri" w:hAnsi="Bookman Old Style" w:cs="Times New Roman"/>
          <w:sz w:val="24"/>
          <w:szCs w:val="24"/>
        </w:rPr>
        <w:t>Volksbank Wien</w:t>
      </w:r>
    </w:p>
    <w:p w14:paraId="4355801D" w14:textId="77777777" w:rsidR="000C1E92" w:rsidRPr="00867FBB" w:rsidRDefault="000C1E92" w:rsidP="000C1E92">
      <w:pPr>
        <w:spacing w:after="200" w:line="276" w:lineRule="auto"/>
        <w:contextualSpacing/>
        <w:rPr>
          <w:rFonts w:ascii="Bookman Old Style" w:eastAsia="Calibri" w:hAnsi="Bookman Old Style" w:cs="Times New Roman"/>
          <w:sz w:val="24"/>
          <w:szCs w:val="24"/>
        </w:rPr>
      </w:pPr>
      <w:r w:rsidRPr="00867FBB">
        <w:rPr>
          <w:rFonts w:ascii="Bookman Old Style" w:eastAsia="Calibri" w:hAnsi="Bookman Old Style" w:cs="Times New Roman"/>
          <w:sz w:val="24"/>
          <w:szCs w:val="24"/>
        </w:rPr>
        <w:t>IBAN:AT04 4300 0443 2373 0000</w:t>
      </w:r>
    </w:p>
    <w:p w14:paraId="4220B1C6" w14:textId="77777777" w:rsidR="000C1E92" w:rsidRPr="00C519C7" w:rsidRDefault="000C1E92" w:rsidP="000C1E92">
      <w:pPr>
        <w:spacing w:after="200" w:line="276" w:lineRule="auto"/>
        <w:contextualSpacing/>
        <w:rPr>
          <w:rFonts w:ascii="Bookman Old Style" w:eastAsia="Calibri" w:hAnsi="Bookman Old Style" w:cs="Times New Roman"/>
          <w:sz w:val="24"/>
          <w:szCs w:val="24"/>
          <w:lang w:val="en-GB"/>
        </w:rPr>
      </w:pPr>
      <w:r w:rsidRPr="00C519C7">
        <w:rPr>
          <w:rFonts w:ascii="Bookman Old Style" w:eastAsia="Calibri" w:hAnsi="Bookman Old Style" w:cs="Times New Roman"/>
          <w:sz w:val="24"/>
          <w:szCs w:val="24"/>
          <w:lang w:val="en-GB"/>
        </w:rPr>
        <w:t>BIC: VBOEATWW</w:t>
      </w:r>
    </w:p>
    <w:p w14:paraId="7B50DF94" w14:textId="77777777" w:rsidR="000C1E92" w:rsidRPr="00C519C7" w:rsidRDefault="000C1E92" w:rsidP="000C1E92">
      <w:pPr>
        <w:rPr>
          <w:rFonts w:ascii="Bookman Old Style" w:hAnsi="Bookman Old Style"/>
          <w:b/>
          <w:sz w:val="24"/>
          <w:szCs w:val="24"/>
          <w:lang w:val="en-GB"/>
        </w:rPr>
      </w:pPr>
    </w:p>
    <w:p w14:paraId="689E2B1F" w14:textId="77777777" w:rsidR="000C1E92" w:rsidRDefault="000C1E92" w:rsidP="000C1E92"/>
    <w:p w14:paraId="67E7604C" w14:textId="77777777" w:rsidR="000C1E92" w:rsidRDefault="000C1E92"/>
    <w:sectPr w:rsidR="000C1E9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A779A4"/>
    <w:multiLevelType w:val="hybridMultilevel"/>
    <w:tmpl w:val="43FC8F82"/>
    <w:lvl w:ilvl="0" w:tplc="5C1652B4">
      <w:numFmt w:val="bullet"/>
      <w:lvlText w:val=""/>
      <w:lvlJc w:val="left"/>
      <w:pPr>
        <w:ind w:left="720" w:hanging="360"/>
      </w:pPr>
      <w:rPr>
        <w:rFonts w:ascii="Symbol" w:eastAsia="Calibri" w:hAnsi="Symbol"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1E92"/>
    <w:rsid w:val="000C1E92"/>
    <w:rsid w:val="000C773A"/>
    <w:rsid w:val="001D55C6"/>
    <w:rsid w:val="00B62BD5"/>
    <w:rsid w:val="00E7430A"/>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AF8901"/>
  <w15:chartTrackingRefBased/>
  <w15:docId w15:val="{F51C10C5-888B-481B-9B74-D0FDBC3B3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C1E92"/>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0C1E92"/>
    <w:rPr>
      <w:color w:val="0563C1" w:themeColor="hyperlink"/>
      <w:u w:val="single"/>
    </w:rPr>
  </w:style>
  <w:style w:type="paragraph" w:styleId="Listenabsatz">
    <w:name w:val="List Paragraph"/>
    <w:basedOn w:val="Standard"/>
    <w:uiPriority w:val="34"/>
    <w:qFormat/>
    <w:rsid w:val="000C1E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http://www.bgld.moki.a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www.bgld.moki.at" TargetMode="External"/><Relationship Id="rId4" Type="http://schemas.openxmlformats.org/officeDocument/2006/relationships/webSettings" Target="webSettings.xml"/><Relationship Id="rId9" Type="http://schemas.openxmlformats.org/officeDocument/2006/relationships/hyperlink" Target="mailto:office@bgld.moki.at" TargetMode="External"/><Relationship Id="rId14" Type="http://schemas.openxmlformats.org/officeDocument/2006/relationships/customXml" Target="../customXml/item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4909619C76EEBC40B0518CE87C34FDA7" ma:contentTypeVersion="16" ma:contentTypeDescription="Ein neues Dokument erstellen." ma:contentTypeScope="" ma:versionID="d97bd87ea66f4beb51f8dac92db27c43">
  <xsd:schema xmlns:xsd="http://www.w3.org/2001/XMLSchema" xmlns:xs="http://www.w3.org/2001/XMLSchema" xmlns:p="http://schemas.microsoft.com/office/2006/metadata/properties" xmlns:ns2="70e0f76b-0e05-4564-9fed-7202c345f3ff" xmlns:ns3="665a60c0-dc2a-4efc-b52e-32620c998f7e" targetNamespace="http://schemas.microsoft.com/office/2006/metadata/properties" ma:root="true" ma:fieldsID="aac633bf4689dbd64425247e1fe0ed1f" ns2:_="" ns3:_="">
    <xsd:import namespace="70e0f76b-0e05-4564-9fed-7202c345f3ff"/>
    <xsd:import namespace="665a60c0-dc2a-4efc-b52e-32620c998f7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LengthInSeconds"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e0f76b-0e05-4564-9fed-7202c345f3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2310be91-0f76-4509-923b-14f407c12c8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65a60c0-dc2a-4efc-b52e-32620c998f7e" elementFormDefault="qualified">
    <xsd:import namespace="http://schemas.microsoft.com/office/2006/documentManagement/types"/>
    <xsd:import namespace="http://schemas.microsoft.com/office/infopath/2007/PartnerControls"/>
    <xsd:element name="SharedWithUsers" ma:index="19"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5d0816ab-55f8-4bac-9dd1-90973bfee524}" ma:internalName="TaxCatchAll" ma:showField="CatchAllData" ma:web="665a60c0-dc2a-4efc-b52e-32620c998f7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639E90F-BF49-4629-9CA5-62EBB6DBB2DA}"/>
</file>

<file path=customXml/itemProps2.xml><?xml version="1.0" encoding="utf-8"?>
<ds:datastoreItem xmlns:ds="http://schemas.openxmlformats.org/officeDocument/2006/customXml" ds:itemID="{B4650478-CCE0-4B49-A5D7-CCF242DAA532}"/>
</file>

<file path=docProps/app.xml><?xml version="1.0" encoding="utf-8"?>
<Properties xmlns="http://schemas.openxmlformats.org/officeDocument/2006/extended-properties" xmlns:vt="http://schemas.openxmlformats.org/officeDocument/2006/docPropsVTypes">
  <Template>Normal.dotm</Template>
  <TotalTime>0</TotalTime>
  <Pages>6</Pages>
  <Words>1098</Words>
  <Characters>6924</Characters>
  <Application>Microsoft Office Word</Application>
  <DocSecurity>0</DocSecurity>
  <Lines>57</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Doris Zoder-Spalek</dc:creator>
  <cp:keywords/>
  <dc:description/>
  <cp:lastModifiedBy>Doris Zoder-Spalek</cp:lastModifiedBy>
  <cp:revision>3</cp:revision>
  <dcterms:created xsi:type="dcterms:W3CDTF">2022-01-17T14:05:00Z</dcterms:created>
  <dcterms:modified xsi:type="dcterms:W3CDTF">2022-02-08T12:16:00Z</dcterms:modified>
</cp:coreProperties>
</file>